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0200" w:type="dxa"/>
        <w:tblInd w:w="-132" w:type="dxa"/>
        <w:tblLayout w:type="fixed"/>
        <w:tblLook w:val="0000"/>
      </w:tblPr>
      <w:tblGrid>
        <w:gridCol w:w="5954"/>
        <w:gridCol w:w="46"/>
        <w:gridCol w:w="1394"/>
        <w:gridCol w:w="46"/>
        <w:gridCol w:w="1394"/>
        <w:gridCol w:w="46"/>
        <w:gridCol w:w="1320"/>
      </w:tblGrid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683D82">
            <w:pPr>
              <w:jc w:val="right"/>
              <w:rPr>
                <w:bCs/>
                <w:sz w:val="28"/>
                <w:szCs w:val="28"/>
                <w:lang w:val="en-US"/>
              </w:rPr>
            </w:pPr>
            <w:r>
              <w:rPr>
                <w:bCs/>
                <w:sz w:val="28"/>
                <w:szCs w:val="28"/>
              </w:rPr>
              <w:t xml:space="preserve">                                                  </w:t>
            </w:r>
            <w:r w:rsidR="00E33D3B" w:rsidRPr="0072463F">
              <w:rPr>
                <w:bCs/>
                <w:sz w:val="28"/>
                <w:szCs w:val="28"/>
              </w:rPr>
              <w:t xml:space="preserve">Приложение </w:t>
            </w:r>
            <w:r w:rsidR="00E33D3B" w:rsidRPr="0072463F">
              <w:rPr>
                <w:bCs/>
                <w:sz w:val="28"/>
                <w:szCs w:val="28"/>
                <w:lang w:val="en-US"/>
              </w:rPr>
              <w:t>1</w:t>
            </w:r>
          </w:p>
        </w:tc>
      </w:tr>
      <w:tr w:rsidR="00E33D3B" w:rsidRPr="0072463F">
        <w:trPr>
          <w:trHeight w:val="459"/>
        </w:trPr>
        <w:tc>
          <w:tcPr>
            <w:tcW w:w="10200" w:type="dxa"/>
            <w:gridSpan w:val="7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>
            <w:pPr>
              <w:jc w:val="center"/>
              <w:rPr>
                <w:sz w:val="32"/>
                <w:szCs w:val="32"/>
              </w:rPr>
            </w:pPr>
            <w:r w:rsidRPr="0072463F">
              <w:rPr>
                <w:sz w:val="32"/>
                <w:szCs w:val="32"/>
              </w:rPr>
              <w:t>Дальнереченский городской округ</w:t>
            </w:r>
          </w:p>
        </w:tc>
      </w:tr>
      <w:tr w:rsidR="00E33D3B" w:rsidRPr="0072463F">
        <w:trPr>
          <w:trHeight w:val="34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vAlign w:val="center"/>
          </w:tcPr>
          <w:p w:rsidR="00E33D3B" w:rsidRPr="0072463F" w:rsidRDefault="00E33D3B" w:rsidP="00F50D53">
            <w:pPr>
              <w:spacing w:before="60" w:after="60"/>
              <w:jc w:val="center"/>
              <w:rPr>
                <w:b/>
                <w:sz w:val="28"/>
                <w:szCs w:val="28"/>
              </w:rPr>
            </w:pPr>
            <w:r w:rsidRPr="0072463F">
              <w:rPr>
                <w:b/>
                <w:bCs/>
                <w:sz w:val="28"/>
                <w:szCs w:val="28"/>
              </w:rPr>
              <w:t>Итоги социально-экономического развития за</w:t>
            </w:r>
            <w:r w:rsidR="007B2429">
              <w:rPr>
                <w:b/>
                <w:bCs/>
                <w:sz w:val="28"/>
                <w:szCs w:val="28"/>
              </w:rPr>
              <w:t xml:space="preserve"> </w:t>
            </w:r>
            <w:r w:rsidR="00121D22">
              <w:rPr>
                <w:b/>
                <w:bCs/>
                <w:sz w:val="28"/>
                <w:szCs w:val="28"/>
              </w:rPr>
              <w:t>20</w:t>
            </w:r>
            <w:r w:rsidR="000D4559">
              <w:rPr>
                <w:b/>
                <w:bCs/>
                <w:sz w:val="28"/>
                <w:szCs w:val="28"/>
              </w:rPr>
              <w:t>1</w:t>
            </w:r>
            <w:r w:rsidR="00F43C91">
              <w:rPr>
                <w:b/>
                <w:bCs/>
                <w:sz w:val="28"/>
                <w:szCs w:val="28"/>
              </w:rPr>
              <w:t>9</w:t>
            </w:r>
            <w:r w:rsidRPr="0072463F">
              <w:rPr>
                <w:b/>
                <w:bCs/>
                <w:sz w:val="28"/>
                <w:szCs w:val="28"/>
              </w:rPr>
              <w:t xml:space="preserve"> год</w:t>
            </w:r>
          </w:p>
        </w:tc>
      </w:tr>
      <w:tr w:rsidR="00E33D3B" w:rsidRPr="007A2D5D">
        <w:trPr>
          <w:trHeight w:val="65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2463F" w:rsidRDefault="00E33D3B">
            <w:pPr>
              <w:rPr>
                <w:b/>
                <w:bCs/>
                <w:sz w:val="28"/>
                <w:szCs w:val="28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7509FA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27C63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9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33D3B" w:rsidRPr="007A2D5D" w:rsidRDefault="00E33D3B" w:rsidP="0063012C">
            <w:pPr>
              <w:tabs>
                <w:tab w:val="left" w:pos="1707"/>
              </w:tabs>
              <w:ind w:right="-108"/>
              <w:jc w:val="center"/>
              <w:rPr>
                <w:b/>
                <w:bCs/>
                <w:sz w:val="26"/>
                <w:szCs w:val="26"/>
              </w:rPr>
            </w:pPr>
            <w:r w:rsidRPr="007A2D5D">
              <w:rPr>
                <w:b/>
                <w:bCs/>
                <w:sz w:val="26"/>
                <w:szCs w:val="26"/>
              </w:rPr>
              <w:t>в % к</w:t>
            </w:r>
          </w:p>
          <w:p w:rsidR="00E33D3B" w:rsidRPr="007A2D5D" w:rsidRDefault="00121D22">
            <w:pPr>
              <w:ind w:right="-108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201</w:t>
            </w:r>
            <w:r w:rsidR="00F43C91">
              <w:rPr>
                <w:b/>
                <w:bCs/>
                <w:sz w:val="26"/>
                <w:szCs w:val="26"/>
              </w:rPr>
              <w:t>8</w:t>
            </w:r>
            <w:r w:rsidR="00E33D3B" w:rsidRPr="007A2D5D">
              <w:rPr>
                <w:b/>
                <w:bCs/>
                <w:sz w:val="26"/>
                <w:szCs w:val="26"/>
              </w:rPr>
              <w:t xml:space="preserve"> г.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населения, </w:t>
            </w:r>
            <w:r w:rsidRPr="0072463F">
              <w:rPr>
                <w:b/>
                <w:bCs/>
                <w:sz w:val="25"/>
                <w:szCs w:val="25"/>
              </w:rPr>
              <w:br/>
              <w:t>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28,5</w:t>
            </w:r>
            <w:bookmarkStart w:id="0" w:name="_GoBack"/>
            <w:bookmarkEnd w:id="0"/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0C45DB" w:rsidP="000C45D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28,1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2057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98,6</w:t>
            </w:r>
          </w:p>
        </w:tc>
      </w:tr>
      <w:tr w:rsidR="00F27C63" w:rsidRPr="007A2D5D">
        <w:trPr>
          <w:trHeight w:val="47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>Численность занятых в экономике, 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14,</w:t>
            </w:r>
            <w:r w:rsidR="006D4458">
              <w:rPr>
                <w:bCs/>
                <w:sz w:val="26"/>
                <w:szCs w:val="26"/>
              </w:rPr>
              <w:t>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F96A74" w:rsidRDefault="000C45DB" w:rsidP="007731EB">
            <w:pPr>
              <w:ind w:left="57" w:right="57"/>
              <w:jc w:val="center"/>
              <w:rPr>
                <w:bCs/>
                <w:sz w:val="26"/>
                <w:szCs w:val="26"/>
                <w:lang w:val="en-US"/>
              </w:rPr>
            </w:pPr>
            <w:r>
              <w:rPr>
                <w:bCs/>
                <w:sz w:val="26"/>
                <w:szCs w:val="26"/>
              </w:rPr>
              <w:t>13,6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0C45DB" w:rsidP="007731EB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93,9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sz w:val="25"/>
                <w:szCs w:val="25"/>
              </w:rPr>
              <w:t xml:space="preserve">Численность детей </w:t>
            </w:r>
            <w:r w:rsidRPr="0072463F">
              <w:rPr>
                <w:b/>
                <w:bCs/>
                <w:sz w:val="25"/>
                <w:szCs w:val="25"/>
              </w:rPr>
              <w:br/>
              <w:t>от 0 до 17 лет, тыс.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6,</w:t>
            </w:r>
            <w:r w:rsidR="001E1F2C">
              <w:rPr>
                <w:bCs/>
                <w:sz w:val="26"/>
                <w:szCs w:val="2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1E1F2C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98,5</w:t>
            </w:r>
          </w:p>
        </w:tc>
      </w:tr>
      <w:tr w:rsidR="00F27C63" w:rsidRPr="007A2D5D">
        <w:trPr>
          <w:trHeight w:val="462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57" w:right="57"/>
              <w:rPr>
                <w:b/>
                <w:bCs/>
                <w:sz w:val="28"/>
                <w:szCs w:val="28"/>
                <w:lang w:val="en-US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Площадь территории</w:t>
            </w:r>
            <w:r w:rsidRPr="0072463F">
              <w:rPr>
                <w:b/>
                <w:bCs/>
                <w:color w:val="000000"/>
                <w:sz w:val="25"/>
                <w:szCs w:val="25"/>
                <w:lang w:val="en-US"/>
              </w:rPr>
              <w:t xml:space="preserve">, 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кв. км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108,5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>
            <w:pPr>
              <w:ind w:left="57" w:right="5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100</w:t>
            </w:r>
          </w:p>
        </w:tc>
      </w:tr>
      <w:tr w:rsidR="00F27C63" w:rsidRPr="007A2D5D">
        <w:trPr>
          <w:trHeight w:val="561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72463F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Объем отгруженных товаров собственного прои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з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водства, выполненных работ услуг собственными силами по чистым видам деятельности крупными и средними организациями млн. руб.  (темп в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й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284294" w:rsidP="0083530E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923,3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284294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820,8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7731EB">
            <w:pPr>
              <w:ind w:left="57" w:right="57"/>
              <w:jc w:val="center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t>88,9</w:t>
            </w: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объеме отгруженных товаров собстве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ного производства, выполненных работ услуг собственными силами по чистым видам де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тельности крупными и средними организаци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я</w:t>
            </w:r>
            <w:r w:rsidRPr="0072463F">
              <w:rPr>
                <w:b/>
                <w:bCs/>
                <w:color w:val="000000"/>
                <w:sz w:val="25"/>
                <w:szCs w:val="25"/>
              </w:rPr>
              <w:t>ми края, %,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6D4458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0,</w:t>
            </w:r>
            <w:r w:rsidR="006D4458">
              <w:rPr>
                <w:sz w:val="26"/>
                <w:szCs w:val="26"/>
              </w:rPr>
              <w:t>3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ind w:left="284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b/>
                <w:bCs/>
                <w:color w:val="000000"/>
                <w:sz w:val="25"/>
                <w:szCs w:val="25"/>
              </w:rPr>
              <w:t>Доля в обороте организаций края,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143495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143495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Строительство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72463F">
              <w:rPr>
                <w:color w:val="000000"/>
                <w:sz w:val="25"/>
                <w:szCs w:val="25"/>
              </w:rPr>
              <w:t>Производство продукции сельского хозяйства</w:t>
            </w:r>
            <w:r>
              <w:rPr>
                <w:color w:val="000000"/>
                <w:sz w:val="25"/>
                <w:szCs w:val="25"/>
              </w:rPr>
              <w:t xml:space="preserve"> (оце</w:t>
            </w:r>
            <w:r>
              <w:rPr>
                <w:color w:val="000000"/>
                <w:sz w:val="25"/>
                <w:szCs w:val="25"/>
              </w:rPr>
              <w:t>н</w:t>
            </w:r>
            <w:r>
              <w:rPr>
                <w:color w:val="000000"/>
                <w:sz w:val="25"/>
                <w:szCs w:val="25"/>
              </w:rPr>
              <w:t>ка)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69,4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Лесозаготовки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207CD5">
            <w:pPr>
              <w:ind w:right="227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Рыболовство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3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розничной торговли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EF1792">
              <w:rPr>
                <w:sz w:val="26"/>
                <w:szCs w:val="26"/>
              </w:rPr>
              <w:t>( по кру</w:t>
            </w:r>
            <w:r w:rsidR="00EF1792">
              <w:rPr>
                <w:sz w:val="26"/>
                <w:szCs w:val="26"/>
              </w:rPr>
              <w:t>п</w:t>
            </w:r>
            <w:r w:rsidR="00EF1792">
              <w:rPr>
                <w:sz w:val="26"/>
                <w:szCs w:val="26"/>
              </w:rPr>
              <w:t>ным и сре</w:t>
            </w:r>
            <w:r w:rsidR="00EF1792">
              <w:rPr>
                <w:sz w:val="26"/>
                <w:szCs w:val="26"/>
              </w:rPr>
              <w:t>д</w:t>
            </w:r>
            <w:r w:rsidR="00EF1792">
              <w:rPr>
                <w:sz w:val="26"/>
                <w:szCs w:val="26"/>
              </w:rPr>
              <w:t>ним)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91CB9" w:rsidRPr="004D52CE" w:rsidRDefault="007731EB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  <w:r w:rsidR="00A175F5">
              <w:rPr>
                <w:sz w:val="26"/>
                <w:szCs w:val="26"/>
              </w:rPr>
              <w:t>( по кру</w:t>
            </w:r>
            <w:r w:rsidR="00A175F5">
              <w:rPr>
                <w:sz w:val="26"/>
                <w:szCs w:val="26"/>
              </w:rPr>
              <w:t>п</w:t>
            </w:r>
            <w:r w:rsidR="00A175F5">
              <w:rPr>
                <w:sz w:val="26"/>
                <w:szCs w:val="26"/>
              </w:rPr>
              <w:t>ным и сре</w:t>
            </w:r>
            <w:r w:rsidR="00A175F5">
              <w:rPr>
                <w:sz w:val="26"/>
                <w:szCs w:val="26"/>
              </w:rPr>
              <w:t>д</w:t>
            </w:r>
            <w:r w:rsidR="00A175F5">
              <w:rPr>
                <w:sz w:val="26"/>
                <w:szCs w:val="26"/>
              </w:rPr>
              <w:t>ним)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101,1</w:t>
            </w:r>
          </w:p>
        </w:tc>
      </w:tr>
      <w:tr w:rsidR="00F27C63" w:rsidRPr="007A2D5D">
        <w:trPr>
          <w:trHeight w:val="42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Оборот общественного питания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6D4458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74,18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175F5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*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31,7</w:t>
            </w:r>
          </w:p>
        </w:tc>
      </w:tr>
      <w:tr w:rsidR="00F27C63" w:rsidRPr="007A2D5D">
        <w:trPr>
          <w:trHeight w:val="184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spacing w:before="60"/>
              <w:jc w:val="both"/>
              <w:rPr>
                <w:color w:val="000000"/>
                <w:sz w:val="25"/>
                <w:szCs w:val="25"/>
              </w:rPr>
            </w:pPr>
            <w:r w:rsidRPr="0072463F">
              <w:rPr>
                <w:color w:val="000000"/>
                <w:sz w:val="25"/>
                <w:szCs w:val="25"/>
              </w:rPr>
              <w:t>Объем платных услуг населению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83530E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345,4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356,1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A9712F" w:rsidP="00D67712">
            <w:pPr>
              <w:spacing w:after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98,9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60"/>
              <w:rPr>
                <w:b/>
                <w:bCs/>
                <w:sz w:val="25"/>
                <w:szCs w:val="25"/>
              </w:rPr>
            </w:pPr>
            <w:r w:rsidRPr="00603497">
              <w:rPr>
                <w:b/>
                <w:bCs/>
                <w:sz w:val="25"/>
                <w:szCs w:val="25"/>
              </w:rPr>
              <w:t>Малый бизнес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 w:rsidP="0083530E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603497" w:rsidRDefault="00F27C63">
            <w:pPr>
              <w:spacing w:before="120"/>
              <w:ind w:right="227"/>
              <w:jc w:val="right"/>
              <w:rPr>
                <w:b/>
                <w:bCs/>
                <w:sz w:val="26"/>
                <w:szCs w:val="26"/>
              </w:rPr>
            </w:pPr>
          </w:p>
        </w:tc>
      </w:tr>
      <w:tr w:rsidR="00F27C63" w:rsidRPr="00685343">
        <w:trPr>
          <w:trHeight w:val="877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F27C63">
            <w:pPr>
              <w:spacing w:before="60"/>
              <w:rPr>
                <w:bCs/>
                <w:sz w:val="28"/>
                <w:szCs w:val="28"/>
              </w:rPr>
            </w:pPr>
            <w:r w:rsidRPr="00685343">
              <w:rPr>
                <w:sz w:val="25"/>
                <w:szCs w:val="25"/>
              </w:rPr>
              <w:t>Малый бизнес, оборот организаций, млн. рублей                               (темп роста в действующих ценах)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4132,4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3980,4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685343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96,3</w:t>
            </w:r>
          </w:p>
        </w:tc>
      </w:tr>
      <w:tr w:rsidR="00F27C63" w:rsidRPr="00E0338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F27C63">
            <w:pPr>
              <w:spacing w:before="60"/>
              <w:rPr>
                <w:b/>
                <w:bCs/>
                <w:sz w:val="28"/>
                <w:szCs w:val="28"/>
              </w:rPr>
            </w:pPr>
            <w:r w:rsidRPr="00E0338B">
              <w:rPr>
                <w:bCs/>
                <w:sz w:val="25"/>
                <w:szCs w:val="25"/>
              </w:rPr>
              <w:t>Доля малых предприятий в общем обороте МО,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9A32EA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9A32EA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71,5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0338B" w:rsidRDefault="007D5BAB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92,6</w:t>
            </w:r>
          </w:p>
        </w:tc>
      </w:tr>
      <w:tr w:rsidR="00F27C63" w:rsidRPr="00B572FB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B572FB">
              <w:rPr>
                <w:bCs/>
                <w:sz w:val="25"/>
                <w:szCs w:val="25"/>
              </w:rPr>
              <w:t>Число малых предприятий, ед.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7D5BAB" w:rsidP="006D4458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7330B1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968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B572FB" w:rsidRDefault="003703D4" w:rsidP="007330B1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</w:t>
            </w:r>
            <w:r w:rsidR="007330B1">
              <w:rPr>
                <w:sz w:val="26"/>
                <w:szCs w:val="26"/>
              </w:rPr>
              <w:t>3</w:t>
            </w:r>
          </w:p>
        </w:tc>
      </w:tr>
      <w:tr w:rsidR="00F27C63" w:rsidRPr="0011552C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 xml:space="preserve">Численность занятых в малом бизнесе, тыс. чел. </w:t>
            </w:r>
          </w:p>
          <w:p w:rsidR="00F27C63" w:rsidRPr="0011552C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11552C">
              <w:rPr>
                <w:bCs/>
                <w:sz w:val="25"/>
                <w:szCs w:val="25"/>
              </w:rPr>
              <w:t>(</w:t>
            </w:r>
            <w:r w:rsidRPr="0011552C">
              <w:rPr>
                <w:sz w:val="25"/>
                <w:szCs w:val="25"/>
              </w:rPr>
              <w:t>включая ИП)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DA1B1D" w:rsidP="001C790D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4,</w:t>
            </w:r>
            <w:r w:rsidR="001C790D">
              <w:rPr>
                <w:sz w:val="26"/>
                <w:szCs w:val="26"/>
              </w:rPr>
              <w:t>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11552C" w:rsidRDefault="001C790D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97,7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D93CF8">
              <w:rPr>
                <w:bCs/>
                <w:sz w:val="25"/>
                <w:szCs w:val="25"/>
              </w:rPr>
              <w:t>Доля занятых в малом бизнесе в общей численности занятых, %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6D4458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30,4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D93CF8" w:rsidRDefault="00945AEE" w:rsidP="00695A00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252723">
              <w:rPr>
                <w:sz w:val="26"/>
                <w:szCs w:val="26"/>
              </w:rPr>
              <w:t>0</w:t>
            </w:r>
            <w:r>
              <w:rPr>
                <w:sz w:val="26"/>
                <w:szCs w:val="26"/>
              </w:rPr>
              <w:t>,</w:t>
            </w:r>
            <w:r w:rsidR="00695A00">
              <w:rPr>
                <w:sz w:val="26"/>
                <w:szCs w:val="26"/>
              </w:rPr>
              <w:t>2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A814D0" w:rsidRDefault="00695A00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99,3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>
              <w:rPr>
                <w:b/>
                <w:bCs/>
                <w:sz w:val="26"/>
                <w:szCs w:val="26"/>
              </w:rPr>
              <w:lastRenderedPageBreak/>
              <w:t>Социальные индикаторы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1,5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2,1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745E47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140</w:t>
            </w:r>
          </w:p>
        </w:tc>
      </w:tr>
      <w:tr w:rsidR="00F27C63" w:rsidRPr="007A2D5D" w:rsidTr="00945AEE">
        <w:trPr>
          <w:trHeight w:val="440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45E47" w:rsidRDefault="00F27C63">
            <w:pPr>
              <w:ind w:left="-95" w:right="-99"/>
              <w:rPr>
                <w:bCs/>
                <w:color w:val="000000"/>
                <w:sz w:val="25"/>
                <w:szCs w:val="25"/>
              </w:rPr>
            </w:pPr>
            <w:r w:rsidRPr="00745E47">
              <w:rPr>
                <w:bCs/>
                <w:sz w:val="25"/>
                <w:szCs w:val="25"/>
              </w:rPr>
              <w:t>Среднемесячная заработная плата,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45E47" w:rsidRDefault="00745E47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42131,7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40914,4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745E47" w:rsidP="00CD16F9">
            <w:pPr>
              <w:spacing w:before="120"/>
              <w:ind w:right="227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97,1</w:t>
            </w:r>
          </w:p>
        </w:tc>
      </w:tr>
      <w:tr w:rsidR="00F27C63" w:rsidRPr="007A2D5D">
        <w:trPr>
          <w:trHeight w:val="278"/>
        </w:trPr>
        <w:tc>
          <w:tcPr>
            <w:tcW w:w="6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Default="00F27C63">
            <w:pPr>
              <w:ind w:left="-95" w:right="-99"/>
              <w:rPr>
                <w:bCs/>
                <w:sz w:val="25"/>
                <w:szCs w:val="25"/>
              </w:rPr>
            </w:pPr>
            <w:r w:rsidRPr="0072463F">
              <w:rPr>
                <w:bCs/>
                <w:sz w:val="25"/>
                <w:szCs w:val="25"/>
              </w:rPr>
              <w:t>Просроченная задолженность по заработной плате, млн. руб.</w:t>
            </w:r>
          </w:p>
          <w:p w:rsidR="00F27C63" w:rsidRPr="0072463F" w:rsidRDefault="00F27C63">
            <w:pPr>
              <w:ind w:left="-95" w:right="-99"/>
              <w:rPr>
                <w:bCs/>
                <w:sz w:val="25"/>
                <w:szCs w:val="25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596107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3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945AEE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</w:tr>
      <w:tr w:rsidR="00F27C63" w:rsidRPr="007A2D5D">
        <w:trPr>
          <w:trHeight w:val="278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FC74C0" w:rsidRDefault="00F27C63">
            <w:pPr>
              <w:spacing w:before="120"/>
              <w:ind w:right="227"/>
              <w:rPr>
                <w:b/>
                <w:sz w:val="26"/>
                <w:szCs w:val="26"/>
              </w:rPr>
            </w:pPr>
            <w:r w:rsidRPr="00FC74C0">
              <w:rPr>
                <w:b/>
                <w:sz w:val="26"/>
                <w:szCs w:val="26"/>
              </w:rPr>
              <w:t>Инвестиционное развитие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Объем инвестиций в основной капитал, млн. руб.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EF179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322,3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149,7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Введено жилья,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4534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4032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CF6C42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77,4</w:t>
            </w:r>
          </w:p>
        </w:tc>
      </w:tr>
      <w:tr w:rsidR="00F27C63" w:rsidRPr="007A2D5D">
        <w:trPr>
          <w:trHeight w:val="278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72463F" w:rsidRDefault="00F27C63">
            <w:pPr>
              <w:ind w:left="-95" w:right="-99"/>
              <w:rPr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Обеспеченность жильем на душу населения, кв. м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83530E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F27C63" w:rsidP="00D67712">
            <w:pPr>
              <w:spacing w:before="120"/>
              <w:ind w:right="227"/>
              <w:jc w:val="center"/>
              <w:rPr>
                <w:sz w:val="26"/>
                <w:szCs w:val="26"/>
              </w:rPr>
            </w:pPr>
          </w:p>
        </w:tc>
      </w:tr>
      <w:tr w:rsidR="00F27C63" w:rsidRPr="007A2D5D">
        <w:trPr>
          <w:trHeight w:val="296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Занятость населения</w:t>
            </w:r>
          </w:p>
        </w:tc>
      </w:tr>
      <w:tr w:rsidR="00F27C63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27C63" w:rsidRPr="0072463F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72463F">
              <w:rPr>
                <w:bCs/>
                <w:color w:val="000000"/>
                <w:sz w:val="25"/>
                <w:szCs w:val="25"/>
              </w:rPr>
              <w:t>Уровень зарегистрированной безработицы к эконом</w:t>
            </w:r>
            <w:r w:rsidRPr="0072463F">
              <w:rPr>
                <w:bCs/>
                <w:color w:val="000000"/>
                <w:sz w:val="25"/>
                <w:szCs w:val="25"/>
              </w:rPr>
              <w:t>и</w:t>
            </w:r>
            <w:r w:rsidRPr="0072463F">
              <w:rPr>
                <w:bCs/>
                <w:color w:val="000000"/>
                <w:sz w:val="25"/>
                <w:szCs w:val="25"/>
              </w:rPr>
              <w:t>чески активному населению, % 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4D52CE" w:rsidRDefault="00281C77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-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2,1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B144BC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171,4</w:t>
            </w:r>
          </w:p>
        </w:tc>
      </w:tr>
      <w:tr w:rsidR="00F27C63" w:rsidRPr="007A2D5D">
        <w:trPr>
          <w:trHeight w:val="605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F27C63" w:rsidP="00D67712">
            <w:pPr>
              <w:spacing w:before="60"/>
              <w:ind w:left="-108"/>
              <w:rPr>
                <w:bCs/>
                <w:color w:val="000000"/>
                <w:sz w:val="25"/>
                <w:szCs w:val="25"/>
              </w:rPr>
            </w:pPr>
            <w:r w:rsidRPr="00EB29C1">
              <w:rPr>
                <w:bCs/>
                <w:color w:val="000000"/>
                <w:sz w:val="25"/>
                <w:szCs w:val="25"/>
              </w:rPr>
              <w:t>Нагрузка незанятого населения на 1 заявленную в</w:t>
            </w:r>
            <w:r w:rsidRPr="00EB29C1">
              <w:rPr>
                <w:bCs/>
                <w:color w:val="000000"/>
                <w:sz w:val="25"/>
                <w:szCs w:val="25"/>
              </w:rPr>
              <w:t>а</w:t>
            </w:r>
            <w:r w:rsidRPr="00EB29C1">
              <w:rPr>
                <w:bCs/>
                <w:color w:val="000000"/>
                <w:sz w:val="25"/>
                <w:szCs w:val="25"/>
              </w:rPr>
              <w:t>кансию, чел.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281C77" w:rsidP="00596107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0,2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27C63" w:rsidRPr="00EB29C1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0,4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F27C63" w:rsidRPr="004D52CE" w:rsidRDefault="00281C77" w:rsidP="00D67712">
            <w:pPr>
              <w:ind w:right="227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2</w:t>
            </w:r>
            <w:r w:rsidR="00CB2362">
              <w:rPr>
                <w:bCs/>
                <w:sz w:val="26"/>
                <w:szCs w:val="26"/>
              </w:rPr>
              <w:t>00</w:t>
            </w:r>
          </w:p>
        </w:tc>
      </w:tr>
      <w:tr w:rsidR="00F27C63" w:rsidRPr="007A2D5D">
        <w:trPr>
          <w:trHeight w:val="212"/>
        </w:trPr>
        <w:tc>
          <w:tcPr>
            <w:tcW w:w="10200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F27C63" w:rsidRPr="004D52CE" w:rsidRDefault="00F27C63">
            <w:pPr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>  </w:t>
            </w:r>
          </w:p>
        </w:tc>
      </w:tr>
      <w:tr w:rsidR="00F27C63" w:rsidRPr="007A2D5D">
        <w:trPr>
          <w:trHeight w:val="463"/>
        </w:trPr>
        <w:tc>
          <w:tcPr>
            <w:tcW w:w="1020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FFFDF"/>
            <w:vAlign w:val="center"/>
          </w:tcPr>
          <w:p w:rsidR="00F27C63" w:rsidRPr="004D52CE" w:rsidRDefault="00F27C63">
            <w:pPr>
              <w:spacing w:before="60"/>
              <w:rPr>
                <w:b/>
                <w:bCs/>
                <w:sz w:val="26"/>
                <w:szCs w:val="26"/>
              </w:rPr>
            </w:pPr>
            <w:r w:rsidRPr="004D52CE">
              <w:rPr>
                <w:b/>
                <w:bCs/>
                <w:sz w:val="26"/>
                <w:szCs w:val="26"/>
              </w:rPr>
              <w:t xml:space="preserve">Основные предприятия, производство (услуги), млн. рублей  </w:t>
            </w:r>
            <w:r w:rsidRPr="004D52CE">
              <w:rPr>
                <w:b/>
                <w:bCs/>
                <w:sz w:val="26"/>
                <w:szCs w:val="26"/>
              </w:rPr>
              <w:br/>
              <w:t xml:space="preserve"> (темп роста в действующих ценах) </w:t>
            </w: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E75392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E75392">
              <w:rPr>
                <w:bCs/>
                <w:sz w:val="26"/>
                <w:szCs w:val="26"/>
              </w:rPr>
              <w:t>Обрабатывающие производства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E75392" w:rsidRDefault="007731EB" w:rsidP="0083530E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E75392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before="60"/>
              <w:rPr>
                <w:bCs/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Паркет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sz w:val="26"/>
                <w:szCs w:val="26"/>
              </w:rPr>
              <w:t>Древесина необработанная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  <w:tr w:rsidR="007731EB" w:rsidRPr="007A2D5D">
        <w:trPr>
          <w:trHeight w:val="20"/>
        </w:trPr>
        <w:tc>
          <w:tcPr>
            <w:tcW w:w="59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7731EB" w:rsidRPr="0072463F" w:rsidRDefault="007731EB">
            <w:pPr>
              <w:spacing w:line="280" w:lineRule="exact"/>
              <w:rPr>
                <w:sz w:val="26"/>
                <w:szCs w:val="26"/>
              </w:rPr>
            </w:pPr>
            <w:r w:rsidRPr="0072463F">
              <w:rPr>
                <w:bCs/>
                <w:sz w:val="26"/>
                <w:szCs w:val="26"/>
              </w:rPr>
              <w:t>Тепловая энергия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731EB" w:rsidRPr="004D52CE" w:rsidRDefault="007731EB" w:rsidP="00596107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4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 w:rsidP="00E164A1">
            <w:pPr>
              <w:ind w:right="254"/>
              <w:jc w:val="center"/>
              <w:rPr>
                <w:bCs/>
                <w:sz w:val="26"/>
                <w:szCs w:val="26"/>
              </w:rPr>
            </w:pPr>
            <w:r>
              <w:rPr>
                <w:bCs/>
                <w:sz w:val="26"/>
                <w:szCs w:val="26"/>
              </w:rPr>
              <w:t>*</w:t>
            </w:r>
          </w:p>
        </w:tc>
        <w:tc>
          <w:tcPr>
            <w:tcW w:w="136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center"/>
          </w:tcPr>
          <w:p w:rsidR="007731EB" w:rsidRPr="004D52CE" w:rsidRDefault="007731EB">
            <w:pPr>
              <w:tabs>
                <w:tab w:val="left" w:pos="827"/>
              </w:tabs>
              <w:ind w:right="227"/>
              <w:jc w:val="center"/>
              <w:rPr>
                <w:bCs/>
                <w:sz w:val="26"/>
                <w:szCs w:val="26"/>
              </w:rPr>
            </w:pPr>
          </w:p>
        </w:tc>
      </w:tr>
    </w:tbl>
    <w:p w:rsidR="00E537C5" w:rsidRPr="0002778F" w:rsidRDefault="00E537C5" w:rsidP="00C8014E">
      <w:pPr>
        <w:spacing w:before="60"/>
        <w:ind w:right="57"/>
        <w:jc w:val="both"/>
        <w:rPr>
          <w:bCs/>
          <w:sz w:val="26"/>
          <w:szCs w:val="26"/>
        </w:rPr>
      </w:pPr>
    </w:p>
    <w:p w:rsidR="005011B9" w:rsidRPr="005011B9" w:rsidRDefault="009F360B" w:rsidP="005011B9">
      <w:pPr>
        <w:ind w:firstLine="708"/>
        <w:jc w:val="both"/>
        <w:rPr>
          <w:bCs/>
          <w:color w:val="000000"/>
          <w:sz w:val="28"/>
          <w:szCs w:val="28"/>
        </w:rPr>
      </w:pPr>
      <w:r w:rsidRPr="006127F7">
        <w:rPr>
          <w:b/>
          <w:sz w:val="26"/>
          <w:szCs w:val="26"/>
        </w:rPr>
        <w:t>Комплексная Программа</w:t>
      </w:r>
    </w:p>
    <w:p w:rsidR="009F360B" w:rsidRPr="006127F7" w:rsidRDefault="009F360B" w:rsidP="005011B9">
      <w:pPr>
        <w:ind w:firstLine="709"/>
        <w:jc w:val="both"/>
        <w:rPr>
          <w:sz w:val="26"/>
          <w:szCs w:val="26"/>
        </w:rPr>
      </w:pPr>
      <w:r w:rsidRPr="006127F7">
        <w:rPr>
          <w:sz w:val="26"/>
          <w:szCs w:val="26"/>
        </w:rPr>
        <w:t>Главной стратегической целью Программы является повышение качества жизни населения городского округа на основе динамичногоразвития экономики и социальной сферы.</w:t>
      </w:r>
    </w:p>
    <w:p w:rsidR="009F360B" w:rsidRDefault="009F360B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  <w:r w:rsidRPr="006127F7">
        <w:rPr>
          <w:spacing w:val="2"/>
          <w:sz w:val="26"/>
          <w:szCs w:val="26"/>
        </w:rPr>
        <w:t xml:space="preserve">          Постановлением администрации Дальнереченского городского округа от 30.07.2014 г. № 966, </w:t>
      </w:r>
      <w:r w:rsidRPr="006127F7">
        <w:rPr>
          <w:sz w:val="26"/>
          <w:szCs w:val="26"/>
        </w:rPr>
        <w:t xml:space="preserve">во исполнение Федерального закона от 28.06.2014 г. № 172-ФЗ «О Стратегическом планировании в Российской Федерации», </w:t>
      </w:r>
      <w:r w:rsidRPr="006127F7">
        <w:rPr>
          <w:spacing w:val="2"/>
          <w:sz w:val="26"/>
          <w:szCs w:val="26"/>
        </w:rPr>
        <w:t xml:space="preserve">утвержден план подготовки документов для разработки </w:t>
      </w:r>
      <w:r w:rsidRPr="006127F7">
        <w:rPr>
          <w:sz w:val="26"/>
          <w:szCs w:val="26"/>
        </w:rPr>
        <w:t xml:space="preserve">Стратегии социально-экономического развития Дальнереченского городского округа на период до 2025 года. </w:t>
      </w:r>
    </w:p>
    <w:p w:rsidR="00CB2362" w:rsidRDefault="00CB2362" w:rsidP="009F360B">
      <w:pPr>
        <w:tabs>
          <w:tab w:val="left" w:pos="8880"/>
        </w:tabs>
        <w:suppressAutoHyphens/>
        <w:jc w:val="both"/>
        <w:rPr>
          <w:sz w:val="26"/>
          <w:szCs w:val="26"/>
        </w:rPr>
      </w:pPr>
    </w:p>
    <w:p w:rsidR="00CB2362" w:rsidRPr="006127F7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>Информация об участии Дальнереченского городского округа</w:t>
      </w:r>
    </w:p>
    <w:p w:rsidR="00CB2362" w:rsidRDefault="00CB2362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 w:rsidRPr="006127F7">
        <w:rPr>
          <w:b/>
          <w:bCs/>
          <w:color w:val="000000"/>
          <w:sz w:val="26"/>
          <w:szCs w:val="26"/>
        </w:rPr>
        <w:t xml:space="preserve">в краевых  государственных программах </w:t>
      </w:r>
      <w:r>
        <w:rPr>
          <w:b/>
          <w:bCs/>
          <w:color w:val="000000"/>
          <w:sz w:val="26"/>
          <w:szCs w:val="26"/>
        </w:rPr>
        <w:t>на условиях софинансирования</w:t>
      </w:r>
    </w:p>
    <w:p w:rsidR="00CB2362" w:rsidRDefault="00281C77" w:rsidP="00CB2362">
      <w:pPr>
        <w:autoSpaceDE w:val="0"/>
        <w:autoSpaceDN w:val="0"/>
        <w:adjustRightInd w:val="0"/>
        <w:jc w:val="center"/>
        <w:rPr>
          <w:b/>
          <w:bCs/>
          <w:color w:val="000000"/>
          <w:sz w:val="26"/>
          <w:szCs w:val="26"/>
        </w:rPr>
      </w:pPr>
      <w:r>
        <w:rPr>
          <w:b/>
          <w:bCs/>
          <w:color w:val="000000"/>
          <w:sz w:val="26"/>
          <w:szCs w:val="26"/>
        </w:rPr>
        <w:t xml:space="preserve">за </w:t>
      </w:r>
      <w:r w:rsidR="00CB2362">
        <w:rPr>
          <w:b/>
          <w:bCs/>
          <w:color w:val="000000"/>
          <w:sz w:val="26"/>
          <w:szCs w:val="26"/>
        </w:rPr>
        <w:t xml:space="preserve"> 2019</w:t>
      </w:r>
      <w:r w:rsidR="00CB2362" w:rsidRPr="006127F7">
        <w:rPr>
          <w:b/>
          <w:bCs/>
          <w:color w:val="000000"/>
          <w:sz w:val="26"/>
          <w:szCs w:val="26"/>
        </w:rPr>
        <w:t xml:space="preserve"> год</w:t>
      </w:r>
      <w:r w:rsidR="00CB2362">
        <w:rPr>
          <w:b/>
          <w:bCs/>
          <w:color w:val="000000"/>
          <w:sz w:val="26"/>
          <w:szCs w:val="26"/>
        </w:rPr>
        <w:t>а</w:t>
      </w: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p w:rsidR="002B708C" w:rsidRPr="006127F7" w:rsidRDefault="002B708C" w:rsidP="002B708C">
      <w:pPr>
        <w:suppressAutoHyphens/>
        <w:ind w:firstLine="708"/>
        <w:jc w:val="both"/>
        <w:rPr>
          <w:bCs/>
          <w:color w:val="000000"/>
          <w:sz w:val="26"/>
          <w:szCs w:val="26"/>
        </w:rPr>
      </w:pPr>
      <w:r w:rsidRPr="006127F7">
        <w:rPr>
          <w:sz w:val="26"/>
          <w:szCs w:val="26"/>
        </w:rPr>
        <w:t xml:space="preserve">Оценка  эффективности реализации  </w:t>
      </w:r>
      <w:r w:rsidRPr="006127F7">
        <w:rPr>
          <w:b/>
          <w:sz w:val="26"/>
          <w:szCs w:val="26"/>
        </w:rPr>
        <w:t>муниципальных  программ</w:t>
      </w:r>
      <w:r w:rsidRPr="006127F7">
        <w:rPr>
          <w:sz w:val="26"/>
          <w:szCs w:val="26"/>
        </w:rPr>
        <w:t xml:space="preserve">   за</w:t>
      </w:r>
      <w:r w:rsidR="009C20C4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>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 проведена в соответствии с </w:t>
      </w:r>
      <w:r w:rsidRPr="006127F7">
        <w:rPr>
          <w:bCs/>
          <w:color w:val="000000"/>
          <w:sz w:val="26"/>
          <w:szCs w:val="26"/>
        </w:rPr>
        <w:t xml:space="preserve">Порядком разработки, реализации и оценки эффективности муниципальных программ администрации Дальнереченского городского округа, утвержденным постановлением администрации  от  10 октября  2013  года  № 1246.     </w:t>
      </w:r>
    </w:p>
    <w:p w:rsidR="002B708C" w:rsidRPr="006127F7" w:rsidRDefault="002B708C" w:rsidP="002B708C">
      <w:pPr>
        <w:suppressAutoHyphens/>
        <w:ind w:firstLine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t xml:space="preserve">Расходы на финансовое обеспечение муниципальных программ и внепрограммные направления деятельности </w:t>
      </w:r>
      <w:r w:rsidR="0059247C">
        <w:rPr>
          <w:sz w:val="26"/>
          <w:szCs w:val="26"/>
        </w:rPr>
        <w:t xml:space="preserve">за </w:t>
      </w:r>
      <w:r w:rsidR="00281C77">
        <w:rPr>
          <w:sz w:val="26"/>
          <w:szCs w:val="26"/>
        </w:rPr>
        <w:t xml:space="preserve">12 месяцев </w:t>
      </w:r>
      <w:r w:rsidR="0059247C">
        <w:rPr>
          <w:sz w:val="26"/>
          <w:szCs w:val="26"/>
        </w:rPr>
        <w:t xml:space="preserve"> </w:t>
      </w:r>
      <w:r w:rsidRPr="006127F7">
        <w:rPr>
          <w:sz w:val="26"/>
          <w:szCs w:val="26"/>
        </w:rPr>
        <w:t xml:space="preserve"> 201</w:t>
      </w:r>
      <w:r w:rsidR="00A66FF5">
        <w:rPr>
          <w:sz w:val="26"/>
          <w:szCs w:val="26"/>
        </w:rPr>
        <w:t>9</w:t>
      </w:r>
      <w:r w:rsidRPr="006127F7">
        <w:rPr>
          <w:sz w:val="26"/>
          <w:szCs w:val="26"/>
        </w:rPr>
        <w:t xml:space="preserve"> год</w:t>
      </w:r>
      <w:r w:rsidR="009C20C4">
        <w:rPr>
          <w:sz w:val="26"/>
          <w:szCs w:val="26"/>
        </w:rPr>
        <w:t>а</w:t>
      </w:r>
      <w:r w:rsidRPr="006127F7">
        <w:rPr>
          <w:sz w:val="26"/>
          <w:szCs w:val="26"/>
        </w:rPr>
        <w:t xml:space="preserve"> запланированы в общей сумме </w:t>
      </w:r>
      <w:r w:rsidR="00D372E8">
        <w:rPr>
          <w:b/>
          <w:bCs/>
          <w:sz w:val="26"/>
          <w:szCs w:val="26"/>
        </w:rPr>
        <w:t>605597,14</w:t>
      </w:r>
      <w:r w:rsidR="006E3962">
        <w:rPr>
          <w:b/>
          <w:bCs/>
          <w:sz w:val="26"/>
          <w:szCs w:val="26"/>
        </w:rPr>
        <w:t>118</w:t>
      </w:r>
      <w:r w:rsidRPr="000D45C4">
        <w:rPr>
          <w:bCs/>
          <w:sz w:val="26"/>
          <w:szCs w:val="26"/>
        </w:rPr>
        <w:t>тыс</w:t>
      </w:r>
      <w:r w:rsidRPr="000D45C4">
        <w:rPr>
          <w:sz w:val="26"/>
          <w:szCs w:val="26"/>
        </w:rPr>
        <w:t>.</w:t>
      </w:r>
      <w:r w:rsidRPr="006127F7">
        <w:rPr>
          <w:sz w:val="26"/>
          <w:szCs w:val="26"/>
        </w:rPr>
        <w:t xml:space="preserve"> рублей. </w:t>
      </w:r>
      <w:r w:rsidRPr="006127F7">
        <w:rPr>
          <w:sz w:val="26"/>
          <w:szCs w:val="26"/>
        </w:rPr>
        <w:tab/>
        <w:t xml:space="preserve">Из них профинансировано за счет всех источников в сумме </w:t>
      </w:r>
      <w:r w:rsidR="006E3962">
        <w:rPr>
          <w:b/>
          <w:sz w:val="26"/>
          <w:szCs w:val="26"/>
        </w:rPr>
        <w:t>585242,97889</w:t>
      </w:r>
      <w:r w:rsidR="00D372E8">
        <w:rPr>
          <w:b/>
          <w:sz w:val="26"/>
          <w:szCs w:val="26"/>
        </w:rPr>
        <w:t xml:space="preserve"> </w:t>
      </w:r>
      <w:r w:rsidRPr="004B780F">
        <w:rPr>
          <w:sz w:val="26"/>
          <w:szCs w:val="26"/>
        </w:rPr>
        <w:t>тыс</w:t>
      </w:r>
      <w:r w:rsidRPr="006127F7">
        <w:rPr>
          <w:sz w:val="26"/>
          <w:szCs w:val="26"/>
        </w:rPr>
        <w:t>. руб.</w:t>
      </w:r>
    </w:p>
    <w:p w:rsidR="002B708C" w:rsidRDefault="002B708C" w:rsidP="002B708C">
      <w:pPr>
        <w:suppressAutoHyphens/>
        <w:ind w:left="708"/>
        <w:jc w:val="both"/>
        <w:rPr>
          <w:sz w:val="26"/>
          <w:szCs w:val="26"/>
        </w:rPr>
      </w:pPr>
      <w:r w:rsidRPr="006127F7">
        <w:rPr>
          <w:sz w:val="26"/>
          <w:szCs w:val="26"/>
        </w:rPr>
        <w:lastRenderedPageBreak/>
        <w:t xml:space="preserve">                       В том числе  доля:</w:t>
      </w:r>
    </w:p>
    <w:p w:rsidR="006E3962" w:rsidRPr="003A75F5" w:rsidRDefault="006E3962" w:rsidP="009C20C4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 xml:space="preserve">Федерального бюджета –  </w:t>
      </w:r>
      <w:r>
        <w:rPr>
          <w:sz w:val="26"/>
          <w:szCs w:val="26"/>
        </w:rPr>
        <w:t>1,6,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9546,70976</w:t>
      </w:r>
      <w:r w:rsidRPr="003A75F5">
        <w:rPr>
          <w:sz w:val="26"/>
          <w:szCs w:val="26"/>
        </w:rPr>
        <w:t xml:space="preserve"> тыс. руб.);</w:t>
      </w:r>
    </w:p>
    <w:p w:rsidR="006E3962" w:rsidRPr="003A75F5" w:rsidRDefault="006E3962" w:rsidP="006E396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Краевого бюджета –</w:t>
      </w:r>
      <w:r>
        <w:rPr>
          <w:sz w:val="26"/>
          <w:szCs w:val="26"/>
        </w:rPr>
        <w:t>57,62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337242,17339</w:t>
      </w:r>
      <w:r w:rsidRPr="003A75F5">
        <w:rPr>
          <w:sz w:val="26"/>
          <w:szCs w:val="26"/>
        </w:rPr>
        <w:t>тыс. руб.);</w:t>
      </w:r>
    </w:p>
    <w:p w:rsidR="006E3962" w:rsidRPr="003A75F5" w:rsidRDefault="006E3962" w:rsidP="006E3962">
      <w:pPr>
        <w:ind w:left="1416" w:firstLine="708"/>
        <w:jc w:val="both"/>
        <w:rPr>
          <w:sz w:val="26"/>
          <w:szCs w:val="26"/>
        </w:rPr>
      </w:pPr>
      <w:r w:rsidRPr="003A75F5">
        <w:rPr>
          <w:sz w:val="26"/>
          <w:szCs w:val="26"/>
        </w:rPr>
        <w:t>Местного бюджета –</w:t>
      </w:r>
      <w:r>
        <w:rPr>
          <w:sz w:val="26"/>
          <w:szCs w:val="26"/>
        </w:rPr>
        <w:t>40,78</w:t>
      </w:r>
      <w:r w:rsidRPr="003A75F5">
        <w:rPr>
          <w:sz w:val="26"/>
          <w:szCs w:val="26"/>
        </w:rPr>
        <w:t>% (</w:t>
      </w:r>
      <w:r>
        <w:rPr>
          <w:sz w:val="26"/>
          <w:szCs w:val="26"/>
        </w:rPr>
        <w:t>238454,09574</w:t>
      </w:r>
      <w:r w:rsidRPr="003A75F5">
        <w:rPr>
          <w:sz w:val="26"/>
          <w:szCs w:val="26"/>
        </w:rPr>
        <w:t>тыс. руб.).</w:t>
      </w:r>
    </w:p>
    <w:p w:rsidR="00E4167E" w:rsidRPr="006127F7" w:rsidRDefault="00E4167E" w:rsidP="006E3962">
      <w:pPr>
        <w:suppressAutoHyphens/>
        <w:ind w:left="708"/>
        <w:rPr>
          <w:sz w:val="26"/>
          <w:szCs w:val="26"/>
        </w:rPr>
      </w:pPr>
    </w:p>
    <w:p w:rsidR="009F360B" w:rsidRDefault="009F360B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  <w:r w:rsidRPr="006127F7">
        <w:rPr>
          <w:color w:val="000000"/>
          <w:sz w:val="26"/>
          <w:szCs w:val="26"/>
        </w:rPr>
        <w:t>тыс. руб.</w:t>
      </w:r>
    </w:p>
    <w:tbl>
      <w:tblPr>
        <w:tblW w:w="101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068"/>
        <w:gridCol w:w="2040"/>
        <w:gridCol w:w="1920"/>
        <w:gridCol w:w="2160"/>
      </w:tblGrid>
      <w:tr w:rsidR="00E4167E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Источники финансирования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План 201</w:t>
            </w:r>
            <w:r>
              <w:rPr>
                <w:b/>
                <w:bCs/>
              </w:rPr>
              <w:t>9</w:t>
            </w:r>
            <w:r w:rsidRPr="00C370EE">
              <w:rPr>
                <w:b/>
                <w:bCs/>
              </w:rPr>
              <w:t xml:space="preserve"> год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 xml:space="preserve">Факт </w:t>
            </w:r>
          </w:p>
          <w:p w:rsidR="00E4167E" w:rsidRPr="00C370EE" w:rsidRDefault="006E3962" w:rsidP="00B144BC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 xml:space="preserve">12 </w:t>
            </w:r>
            <w:r w:rsidR="00B144BC">
              <w:rPr>
                <w:b/>
                <w:bCs/>
              </w:rPr>
              <w:t>мес</w:t>
            </w:r>
            <w:r w:rsidR="00D41EC0">
              <w:rPr>
                <w:b/>
                <w:bCs/>
              </w:rPr>
              <w:t>.</w:t>
            </w:r>
            <w:r w:rsidR="00E4167E" w:rsidRPr="00C370EE">
              <w:rPr>
                <w:b/>
                <w:bCs/>
              </w:rPr>
              <w:t xml:space="preserve"> 201</w:t>
            </w:r>
            <w:r w:rsidR="00E4167E">
              <w:rPr>
                <w:b/>
                <w:bCs/>
              </w:rPr>
              <w:t>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4167E" w:rsidRPr="00C370EE" w:rsidRDefault="00E4167E" w:rsidP="00596107">
            <w:pPr>
              <w:jc w:val="center"/>
              <w:rPr>
                <w:b/>
                <w:bCs/>
              </w:rPr>
            </w:pPr>
            <w:r w:rsidRPr="00C370EE">
              <w:rPr>
                <w:b/>
                <w:bCs/>
              </w:rPr>
              <w:t>% освоения с н</w:t>
            </w:r>
            <w:r w:rsidRPr="00C370EE">
              <w:rPr>
                <w:b/>
                <w:bCs/>
              </w:rPr>
              <w:t>а</w:t>
            </w:r>
            <w:r w:rsidRPr="00C370EE">
              <w:rPr>
                <w:b/>
                <w:bCs/>
              </w:rPr>
              <w:t>чала года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федерального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9546,70976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9546,70976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100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краевого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352881,75755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337242,17339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95,57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</w:pPr>
            <w:r w:rsidRPr="00C370EE">
              <w:t>средства местного бюджета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243168,67387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238454,09574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</w:pPr>
            <w:r>
              <w:t>98,06</w:t>
            </w:r>
          </w:p>
        </w:tc>
      </w:tr>
      <w:tr w:rsidR="006E3962" w:rsidRPr="00C370EE">
        <w:tc>
          <w:tcPr>
            <w:tcW w:w="40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596107">
            <w:pPr>
              <w:jc w:val="both"/>
              <w:rPr>
                <w:b/>
                <w:bCs/>
              </w:rPr>
            </w:pPr>
            <w:r w:rsidRPr="00C370EE">
              <w:rPr>
                <w:b/>
                <w:bCs/>
              </w:rPr>
              <w:t>ИТОГО:</w:t>
            </w:r>
          </w:p>
        </w:tc>
        <w:tc>
          <w:tcPr>
            <w:tcW w:w="2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605597,14118</w:t>
            </w:r>
          </w:p>
        </w:tc>
        <w:tc>
          <w:tcPr>
            <w:tcW w:w="19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585242,97889</w:t>
            </w:r>
          </w:p>
        </w:tc>
        <w:tc>
          <w:tcPr>
            <w:tcW w:w="2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E3962" w:rsidRPr="00C370EE" w:rsidRDefault="006E3962" w:rsidP="00C87555">
            <w:pPr>
              <w:jc w:val="center"/>
              <w:rPr>
                <w:b/>
                <w:bCs/>
              </w:rPr>
            </w:pPr>
            <w:r>
              <w:rPr>
                <w:b/>
                <w:bCs/>
              </w:rPr>
              <w:t>96,6</w:t>
            </w:r>
          </w:p>
        </w:tc>
      </w:tr>
    </w:tbl>
    <w:p w:rsidR="00E4167E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E4167E" w:rsidRPr="006127F7" w:rsidRDefault="00E4167E" w:rsidP="009F360B">
      <w:pPr>
        <w:suppressAutoHyphens/>
        <w:ind w:left="1416" w:firstLine="708"/>
        <w:jc w:val="right"/>
        <w:rPr>
          <w:color w:val="000000"/>
          <w:sz w:val="26"/>
          <w:szCs w:val="26"/>
        </w:rPr>
      </w:pPr>
    </w:p>
    <w:p w:rsidR="009F360B" w:rsidRPr="006127F7" w:rsidRDefault="009F360B" w:rsidP="009F360B">
      <w:pPr>
        <w:suppressAutoHyphens/>
        <w:ind w:left="240" w:firstLine="708"/>
        <w:jc w:val="both"/>
        <w:rPr>
          <w:b/>
          <w:bCs/>
          <w:i/>
          <w:sz w:val="26"/>
          <w:szCs w:val="26"/>
        </w:rPr>
      </w:pPr>
    </w:p>
    <w:tbl>
      <w:tblPr>
        <w:tblW w:w="10034" w:type="dxa"/>
        <w:tblInd w:w="-90" w:type="dxa"/>
        <w:tblLayout w:type="fixed"/>
        <w:tblCellMar>
          <w:left w:w="30" w:type="dxa"/>
          <w:right w:w="30" w:type="dxa"/>
        </w:tblCellMar>
        <w:tblLook w:val="0000"/>
      </w:tblPr>
      <w:tblGrid>
        <w:gridCol w:w="8114"/>
        <w:gridCol w:w="1920"/>
      </w:tblGrid>
      <w:tr w:rsidR="002B708C" w:rsidRPr="006127F7">
        <w:trPr>
          <w:trHeight w:val="566"/>
        </w:trPr>
        <w:tc>
          <w:tcPr>
            <w:tcW w:w="10034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ind w:left="24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Расходы бюджета Дальнереченского городского округа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 на финансовое обеспечение муниципальных программ и внепрограммных направлений </w:t>
            </w:r>
          </w:p>
          <w:p w:rsidR="002B708C" w:rsidRPr="006127F7" w:rsidRDefault="002B708C" w:rsidP="00576BFD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деятельности на  </w:t>
            </w:r>
            <w:r w:rsidR="00C5205F">
              <w:rPr>
                <w:b/>
                <w:color w:val="000000"/>
                <w:sz w:val="26"/>
                <w:szCs w:val="26"/>
              </w:rPr>
              <w:t>01.</w:t>
            </w:r>
            <w:r w:rsidR="00576BFD">
              <w:rPr>
                <w:b/>
                <w:color w:val="000000"/>
                <w:sz w:val="26"/>
                <w:szCs w:val="26"/>
              </w:rPr>
              <w:t>01.</w:t>
            </w:r>
            <w:r w:rsidRPr="006127F7">
              <w:rPr>
                <w:b/>
                <w:color w:val="000000"/>
                <w:sz w:val="26"/>
                <w:szCs w:val="26"/>
              </w:rPr>
              <w:t>20</w:t>
            </w:r>
            <w:r w:rsidR="00576BFD">
              <w:rPr>
                <w:b/>
                <w:color w:val="000000"/>
                <w:sz w:val="26"/>
                <w:szCs w:val="26"/>
              </w:rPr>
              <w:t>20</w:t>
            </w:r>
            <w:r w:rsidRPr="006127F7">
              <w:rPr>
                <w:b/>
                <w:color w:val="000000"/>
                <w:sz w:val="26"/>
                <w:szCs w:val="26"/>
              </w:rPr>
              <w:t>г.</w:t>
            </w:r>
          </w:p>
        </w:tc>
      </w:tr>
      <w:tr w:rsidR="002B708C" w:rsidRPr="006127F7">
        <w:trPr>
          <w:trHeight w:val="566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Наименование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 xml:space="preserve">Сумма </w:t>
            </w:r>
          </w:p>
          <w:p w:rsidR="002B708C" w:rsidRPr="006127F7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color w:val="000000"/>
                <w:sz w:val="26"/>
                <w:szCs w:val="26"/>
              </w:rPr>
            </w:pPr>
            <w:r w:rsidRPr="006127F7">
              <w:rPr>
                <w:color w:val="000000"/>
                <w:sz w:val="26"/>
                <w:szCs w:val="26"/>
              </w:rPr>
              <w:t>(тыс. рублей)</w:t>
            </w:r>
          </w:p>
        </w:tc>
      </w:tr>
      <w:tr w:rsidR="002B708C" w:rsidRPr="0024707A">
        <w:trPr>
          <w:trHeight w:val="289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Программные направления деятельности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/>
                <w:bCs/>
                <w:color w:val="000000"/>
                <w:sz w:val="26"/>
                <w:szCs w:val="26"/>
              </w:rPr>
            </w:pPr>
          </w:p>
        </w:tc>
      </w:tr>
      <w:tr w:rsidR="002B708C" w:rsidRPr="0024707A">
        <w:trPr>
          <w:trHeight w:val="852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«Энергоэф</w:t>
            </w:r>
            <w:r>
              <w:rPr>
                <w:bCs/>
                <w:color w:val="000000"/>
                <w:sz w:val="26"/>
                <w:szCs w:val="26"/>
              </w:rPr>
              <w:t>ф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ективность, развитие газоснабжения и энергетики в Дальнереченском городском округе"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56,64937</w:t>
            </w:r>
          </w:p>
        </w:tc>
      </w:tr>
      <w:tr w:rsidR="002B708C" w:rsidRPr="0024707A">
        <w:trPr>
          <w:trHeight w:val="84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F26A1B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 xml:space="preserve">Муниципальная программа «Развитие транспортного комплекса на территории Дальнереченского городского округа" 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643287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19572,33703</w:t>
            </w:r>
          </w:p>
        </w:tc>
      </w:tr>
      <w:tr w:rsidR="002B708C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«Обеспечение доступным жильем и качественными услугами ЖКХ населения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2014-2020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1565C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6800,57092</w:t>
            </w:r>
          </w:p>
        </w:tc>
      </w:tr>
      <w:tr w:rsidR="00E4167E" w:rsidRPr="0024707A">
        <w:trPr>
          <w:trHeight w:val="345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Pr="00E4167E" w:rsidRDefault="00E4167E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E4167E">
              <w:rPr>
                <w:sz w:val="26"/>
                <w:szCs w:val="26"/>
              </w:rPr>
              <w:t>«Обеспечение жильем молодых семей Дальнереченского городского округа»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4167E" w:rsidRDefault="001565CE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33</w:t>
            </w:r>
            <w:r w:rsidR="00633E11">
              <w:rPr>
                <w:bCs/>
                <w:color w:val="000000"/>
                <w:sz w:val="26"/>
                <w:szCs w:val="26"/>
              </w:rPr>
              <w:t>05,232</w:t>
            </w:r>
          </w:p>
        </w:tc>
      </w:tr>
      <w:tr w:rsidR="002B708C" w:rsidRPr="0024707A">
        <w:trPr>
          <w:trHeight w:val="631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образования Дальнереченского</w:t>
            </w:r>
            <w:r>
              <w:rPr>
                <w:bCs/>
                <w:color w:val="000000"/>
                <w:sz w:val="26"/>
                <w:szCs w:val="26"/>
              </w:rPr>
              <w:t xml:space="preserve"> городского округа» на 2014-2019</w:t>
            </w:r>
            <w:r w:rsidRPr="0024707A">
              <w:rPr>
                <w:bCs/>
                <w:color w:val="000000"/>
                <w:sz w:val="26"/>
                <w:szCs w:val="26"/>
              </w:rPr>
              <w:t xml:space="preserve">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452951,42864</w:t>
            </w:r>
          </w:p>
        </w:tc>
      </w:tr>
      <w:tr w:rsidR="002B708C" w:rsidRPr="0024707A">
        <w:trPr>
          <w:trHeight w:val="54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культуры на территории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65327,81154</w:t>
            </w:r>
          </w:p>
        </w:tc>
      </w:tr>
      <w:tr w:rsidR="002B708C" w:rsidRPr="0024707A">
        <w:trPr>
          <w:trHeight w:val="510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«Развитие физической культуры и спорта Дальнереченского городского округа»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633E11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7191,86913</w:t>
            </w:r>
          </w:p>
        </w:tc>
      </w:tr>
      <w:tr w:rsidR="002B708C" w:rsidRPr="0024707A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  <w:r w:rsidRPr="0024707A">
              <w:rPr>
                <w:bCs/>
                <w:color w:val="000000"/>
                <w:sz w:val="26"/>
                <w:szCs w:val="26"/>
              </w:rPr>
              <w:t>Муниципальная программа «Информационное общество» на 2014-2017 годы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C76D42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1802,62657</w:t>
            </w:r>
          </w:p>
        </w:tc>
      </w:tr>
      <w:tr w:rsidR="002B708C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Pr="0024707A" w:rsidRDefault="002B708C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«Защита населения и территории ДГО от чрезвычайных ситуаций природного и технологического характера » </w:t>
            </w:r>
          </w:p>
          <w:p w:rsidR="002B708C" w:rsidRPr="0024707A" w:rsidRDefault="002B708C" w:rsidP="00A94B45">
            <w:pPr>
              <w:suppressAutoHyphens/>
              <w:autoSpaceDE w:val="0"/>
              <w:autoSpaceDN w:val="0"/>
              <w:adjustRightInd w:val="0"/>
              <w:rPr>
                <w:bCs/>
                <w:color w:val="000000"/>
                <w:sz w:val="26"/>
                <w:szCs w:val="26"/>
              </w:rPr>
            </w:pP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B708C" w:rsidRDefault="00C76D42" w:rsidP="00822DFB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1022,07092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9C1423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</w:t>
            </w:r>
            <w:r w:rsidR="00A141C0">
              <w:rPr>
                <w:sz w:val="26"/>
                <w:szCs w:val="26"/>
              </w:rPr>
              <w:t>Развитие муниципальной службы в адм</w:t>
            </w:r>
            <w:r w:rsidR="00A141C0">
              <w:rPr>
                <w:sz w:val="26"/>
                <w:szCs w:val="26"/>
              </w:rPr>
              <w:t>и</w:t>
            </w:r>
            <w:r w:rsidR="00A141C0">
              <w:rPr>
                <w:sz w:val="26"/>
                <w:szCs w:val="26"/>
              </w:rPr>
              <w:t>нистрации Дальнереченского городского округа</w:t>
            </w:r>
            <w:r>
              <w:rPr>
                <w:sz w:val="26"/>
                <w:szCs w:val="26"/>
              </w:rPr>
              <w:t>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E4167E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70,0</w:t>
            </w:r>
          </w:p>
        </w:tc>
      </w:tr>
      <w:tr w:rsidR="009C1423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«Формирование современной городской среды ДГО»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9C1423" w:rsidRDefault="00C76D42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27107,38277</w:t>
            </w:r>
          </w:p>
        </w:tc>
      </w:tr>
      <w:tr w:rsidR="00A141C0" w:rsidRPr="006127F7">
        <w:trPr>
          <w:trHeight w:val="554"/>
        </w:trPr>
        <w:tc>
          <w:tcPr>
            <w:tcW w:w="81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Pr="0024707A" w:rsidRDefault="00A141C0" w:rsidP="00A94B45">
            <w:pPr>
              <w:rPr>
                <w:sz w:val="26"/>
                <w:szCs w:val="26"/>
              </w:rPr>
            </w:pPr>
            <w:r w:rsidRPr="0024707A">
              <w:rPr>
                <w:sz w:val="26"/>
                <w:szCs w:val="26"/>
              </w:rPr>
              <w:t xml:space="preserve">Муниципальная программа  </w:t>
            </w:r>
            <w:r>
              <w:rPr>
                <w:sz w:val="26"/>
                <w:szCs w:val="26"/>
              </w:rPr>
              <w:t>«Профилактика терроризма и экстремизма в Дальнереченском городском округе»</w:t>
            </w:r>
          </w:p>
        </w:tc>
        <w:tc>
          <w:tcPr>
            <w:tcW w:w="19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41C0" w:rsidRDefault="003C2980" w:rsidP="00A94B45">
            <w:pPr>
              <w:suppressAutoHyphens/>
              <w:autoSpaceDE w:val="0"/>
              <w:autoSpaceDN w:val="0"/>
              <w:adjustRightInd w:val="0"/>
              <w:jc w:val="center"/>
              <w:rPr>
                <w:bCs/>
                <w:color w:val="000000"/>
                <w:sz w:val="26"/>
                <w:szCs w:val="26"/>
              </w:rPr>
            </w:pPr>
            <w:r>
              <w:rPr>
                <w:bCs/>
                <w:color w:val="000000"/>
                <w:sz w:val="26"/>
                <w:szCs w:val="26"/>
              </w:rPr>
              <w:t>35,00</w:t>
            </w:r>
          </w:p>
        </w:tc>
      </w:tr>
    </w:tbl>
    <w:p w:rsidR="009F360B" w:rsidRPr="006127F7" w:rsidRDefault="009F360B" w:rsidP="009F360B">
      <w:pPr>
        <w:suppressAutoHyphens/>
        <w:rPr>
          <w:bCs/>
          <w:color w:val="000000"/>
          <w:sz w:val="26"/>
          <w:szCs w:val="26"/>
        </w:rPr>
      </w:pP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lastRenderedPageBreak/>
        <w:t>Генеральный План Дальнереченского городского округа утвержден решением Думы Дальнереченского городского округа от 25 декабря 2012 года № 16 (внесены изменения решением Думы ДГО от 29 июля 2014 г. № 63).</w:t>
      </w:r>
    </w:p>
    <w:p w:rsidR="009F360B" w:rsidRPr="006127F7" w:rsidRDefault="009F360B" w:rsidP="009F360B">
      <w:pPr>
        <w:shd w:val="clear" w:color="auto" w:fill="FFFFFF"/>
        <w:suppressAutoHyphens/>
        <w:ind w:firstLine="708"/>
        <w:jc w:val="both"/>
        <w:rPr>
          <w:bCs/>
          <w:sz w:val="26"/>
          <w:szCs w:val="26"/>
        </w:rPr>
      </w:pPr>
      <w:r w:rsidRPr="006127F7">
        <w:rPr>
          <w:bCs/>
          <w:sz w:val="26"/>
          <w:szCs w:val="26"/>
        </w:rPr>
        <w:t xml:space="preserve"> Правила землепользования и застройки территории Дальнереченского городского округа утверждены решением Думы от 25 декабря 2012 года № 107 (внесены изменения решением Думы ДГО от 29 июля 2014 г. № 64).</w:t>
      </w:r>
    </w:p>
    <w:p w:rsidR="009F360B" w:rsidRPr="006127F7" w:rsidRDefault="009F360B" w:rsidP="009F360B">
      <w:pPr>
        <w:suppressAutoHyphens/>
        <w:spacing w:before="60"/>
        <w:ind w:left="57" w:right="57"/>
        <w:rPr>
          <w:sz w:val="28"/>
          <w:szCs w:val="28"/>
        </w:rPr>
      </w:pPr>
    </w:p>
    <w:p w:rsidR="009F360B" w:rsidRPr="001C23F3" w:rsidRDefault="009F360B" w:rsidP="009F360B">
      <w:pPr>
        <w:suppressAutoHyphens/>
        <w:spacing w:before="60"/>
        <w:ind w:left="57" w:right="57"/>
        <w:rPr>
          <w:b/>
          <w:bCs/>
          <w:sz w:val="26"/>
          <w:szCs w:val="26"/>
        </w:rPr>
      </w:pPr>
      <w:r w:rsidRPr="001C23F3">
        <w:rPr>
          <w:b/>
          <w:bCs/>
          <w:sz w:val="26"/>
          <w:szCs w:val="26"/>
        </w:rPr>
        <w:t xml:space="preserve">Развитие территории </w:t>
      </w:r>
    </w:p>
    <w:p w:rsidR="009F360B" w:rsidRPr="001C23F3" w:rsidRDefault="009F360B" w:rsidP="009F360B">
      <w:pPr>
        <w:suppressAutoHyphens/>
        <w:rPr>
          <w:sz w:val="26"/>
          <w:szCs w:val="26"/>
        </w:rPr>
      </w:pPr>
    </w:p>
    <w:p w:rsidR="00833F71" w:rsidRPr="001C23F3" w:rsidRDefault="00833F71" w:rsidP="00D60057">
      <w:pPr>
        <w:spacing w:line="360" w:lineRule="auto"/>
        <w:rPr>
          <w:sz w:val="26"/>
          <w:szCs w:val="26"/>
        </w:rPr>
      </w:pPr>
      <w:r w:rsidRPr="001C23F3">
        <w:rPr>
          <w:sz w:val="26"/>
          <w:szCs w:val="26"/>
        </w:rPr>
        <w:t>В 2019 году  разработано 17   градостроительных планов земельных участков</w:t>
      </w:r>
      <w:r w:rsidR="00C27D5D" w:rsidRPr="001C23F3">
        <w:rPr>
          <w:sz w:val="26"/>
          <w:szCs w:val="26"/>
        </w:rPr>
        <w:t>.</w:t>
      </w:r>
    </w:p>
    <w:p w:rsidR="00833F71" w:rsidRPr="00C76159" w:rsidRDefault="00833F71" w:rsidP="00D60057">
      <w:pPr>
        <w:ind w:firstLine="708"/>
        <w:rPr>
          <w:sz w:val="26"/>
          <w:szCs w:val="26"/>
          <w:u w:val="single"/>
        </w:rPr>
      </w:pPr>
      <w:r w:rsidRPr="00C76159">
        <w:rPr>
          <w:sz w:val="26"/>
          <w:szCs w:val="26"/>
          <w:u w:val="single"/>
        </w:rPr>
        <w:t>Оформлено  и выдано 5  разрешений на строительство объектов, общей площ</w:t>
      </w:r>
      <w:r w:rsidRPr="00C76159">
        <w:rPr>
          <w:sz w:val="26"/>
          <w:szCs w:val="26"/>
          <w:u w:val="single"/>
        </w:rPr>
        <w:t>а</w:t>
      </w:r>
      <w:r w:rsidRPr="00C76159">
        <w:rPr>
          <w:sz w:val="26"/>
          <w:szCs w:val="26"/>
          <w:u w:val="single"/>
        </w:rPr>
        <w:t>дью 4031 кв.м</w:t>
      </w:r>
      <w:r w:rsidR="00EB40AB" w:rsidRPr="00C76159">
        <w:rPr>
          <w:sz w:val="26"/>
          <w:szCs w:val="26"/>
          <w:u w:val="single"/>
        </w:rPr>
        <w:t xml:space="preserve">, </w:t>
      </w:r>
      <w:r w:rsidRPr="00C76159">
        <w:rPr>
          <w:sz w:val="26"/>
          <w:szCs w:val="26"/>
          <w:u w:val="single"/>
        </w:rPr>
        <w:t xml:space="preserve"> а именно:</w:t>
      </w:r>
    </w:p>
    <w:p w:rsidR="00833F71" w:rsidRPr="001C23F3" w:rsidRDefault="00EB40AB" w:rsidP="00C27D5D">
      <w:pPr>
        <w:ind w:firstLine="709"/>
        <w:rPr>
          <w:sz w:val="26"/>
          <w:szCs w:val="26"/>
        </w:rPr>
      </w:pPr>
      <w:r w:rsidRPr="001C23F3">
        <w:rPr>
          <w:sz w:val="26"/>
          <w:szCs w:val="26"/>
        </w:rPr>
        <w:t>«Общественно-торговое здание» по адресу: г.Дальнереченск по ул.Ленина</w:t>
      </w:r>
      <w:r w:rsidR="00C27D5D" w:rsidRPr="001C23F3">
        <w:rPr>
          <w:sz w:val="26"/>
          <w:szCs w:val="26"/>
        </w:rPr>
        <w:t>;</w:t>
      </w:r>
    </w:p>
    <w:p w:rsidR="00833F71" w:rsidRPr="001C23F3" w:rsidRDefault="00EB40AB" w:rsidP="00C27D5D">
      <w:pPr>
        <w:ind w:firstLine="709"/>
        <w:rPr>
          <w:b/>
          <w:sz w:val="26"/>
          <w:szCs w:val="26"/>
          <w:u w:val="single"/>
        </w:rPr>
      </w:pPr>
      <w:r w:rsidRPr="001C23F3">
        <w:rPr>
          <w:sz w:val="26"/>
          <w:szCs w:val="26"/>
        </w:rPr>
        <w:t>«Пункт технического обследования с автомойкой  и  магазином» по адресу: г.Дальнереченск, ул.Уссурийская, 27</w:t>
      </w:r>
      <w:r w:rsidR="00C27D5D" w:rsidRPr="001C23F3">
        <w:rPr>
          <w:sz w:val="26"/>
          <w:szCs w:val="26"/>
        </w:rPr>
        <w:t>;</w:t>
      </w:r>
    </w:p>
    <w:p w:rsidR="00833F71" w:rsidRPr="001C23F3" w:rsidRDefault="00EB40AB" w:rsidP="00C27D5D">
      <w:pPr>
        <w:ind w:firstLine="709"/>
        <w:rPr>
          <w:b/>
          <w:sz w:val="26"/>
          <w:szCs w:val="26"/>
          <w:u w:val="single"/>
        </w:rPr>
      </w:pPr>
      <w:r w:rsidRPr="001C23F3">
        <w:rPr>
          <w:sz w:val="26"/>
          <w:szCs w:val="26"/>
        </w:rPr>
        <w:t>«Нежилое здание «Лесопильный цех» по адресу: г.Дальнереченск,</w:t>
      </w:r>
      <w:r w:rsidR="00C27D5D" w:rsidRPr="001C23F3">
        <w:rPr>
          <w:sz w:val="26"/>
          <w:szCs w:val="26"/>
        </w:rPr>
        <w:t xml:space="preserve"> </w:t>
      </w:r>
      <w:r w:rsidRPr="001C23F3">
        <w:rPr>
          <w:sz w:val="26"/>
          <w:szCs w:val="26"/>
        </w:rPr>
        <w:t>ул.Кедровая, 41а</w:t>
      </w:r>
      <w:r w:rsidR="00C27D5D" w:rsidRPr="001C23F3">
        <w:rPr>
          <w:sz w:val="26"/>
          <w:szCs w:val="26"/>
        </w:rPr>
        <w:t>;</w:t>
      </w:r>
    </w:p>
    <w:p w:rsidR="00C27D5D" w:rsidRPr="001C23F3" w:rsidRDefault="00EB40AB" w:rsidP="00C27D5D">
      <w:pPr>
        <w:spacing w:before="60"/>
        <w:ind w:right="57" w:firstLine="709"/>
        <w:rPr>
          <w:sz w:val="26"/>
          <w:szCs w:val="26"/>
        </w:rPr>
      </w:pPr>
      <w:r w:rsidRPr="001C23F3">
        <w:rPr>
          <w:sz w:val="26"/>
          <w:szCs w:val="26"/>
        </w:rPr>
        <w:t>«Автомойка на 2 поста с административным помещением»</w:t>
      </w:r>
      <w:r w:rsidR="00C27D5D" w:rsidRPr="001C23F3">
        <w:rPr>
          <w:sz w:val="26"/>
          <w:szCs w:val="26"/>
        </w:rPr>
        <w:t xml:space="preserve"> по адресу: Дальнер</w:t>
      </w:r>
      <w:r w:rsidR="00C27D5D" w:rsidRPr="001C23F3">
        <w:rPr>
          <w:sz w:val="26"/>
          <w:szCs w:val="26"/>
        </w:rPr>
        <w:t>е</w:t>
      </w:r>
      <w:r w:rsidR="00C27D5D" w:rsidRPr="001C23F3">
        <w:rPr>
          <w:sz w:val="26"/>
          <w:szCs w:val="26"/>
        </w:rPr>
        <w:t>ченск, ул.50лет Октября;</w:t>
      </w:r>
    </w:p>
    <w:p w:rsidR="00B65A1B" w:rsidRPr="001C23F3" w:rsidRDefault="00C27D5D" w:rsidP="00C27D5D">
      <w:pPr>
        <w:spacing w:before="60"/>
        <w:ind w:right="57" w:firstLine="709"/>
        <w:rPr>
          <w:sz w:val="26"/>
          <w:szCs w:val="26"/>
        </w:rPr>
      </w:pPr>
      <w:r w:rsidRPr="001C23F3">
        <w:rPr>
          <w:sz w:val="26"/>
          <w:szCs w:val="26"/>
        </w:rPr>
        <w:t>«Нежилое здание «Сушильный цех» г.Дальнереченск,</w:t>
      </w:r>
      <w:r w:rsidR="009C20C4">
        <w:rPr>
          <w:sz w:val="26"/>
          <w:szCs w:val="26"/>
        </w:rPr>
        <w:t xml:space="preserve"> </w:t>
      </w:r>
      <w:r w:rsidRPr="001C23F3">
        <w:rPr>
          <w:sz w:val="26"/>
          <w:szCs w:val="26"/>
        </w:rPr>
        <w:t>ул.Кедровая, 41а</w:t>
      </w:r>
    </w:p>
    <w:p w:rsidR="001C23F3" w:rsidRDefault="001C23F3" w:rsidP="00AB0B0B">
      <w:pPr>
        <w:ind w:firstLine="708"/>
        <w:rPr>
          <w:sz w:val="26"/>
          <w:szCs w:val="26"/>
        </w:rPr>
      </w:pPr>
    </w:p>
    <w:p w:rsidR="00AB0B0B" w:rsidRPr="00C76159" w:rsidRDefault="00AB0B0B" w:rsidP="00AB0B0B">
      <w:pPr>
        <w:ind w:firstLine="708"/>
        <w:rPr>
          <w:sz w:val="26"/>
          <w:szCs w:val="26"/>
          <w:u w:val="single"/>
        </w:rPr>
      </w:pPr>
      <w:r w:rsidRPr="00C76159">
        <w:rPr>
          <w:sz w:val="26"/>
          <w:szCs w:val="26"/>
          <w:u w:val="single"/>
        </w:rPr>
        <w:t xml:space="preserve">Выдано 6  разрешений на ввод в эксплуатацию объектов,  общей площадью 4023  кв.м., а именно: 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(лесопильный цех)  по адресу: г.Дальнереченск, ул.Кедровая, 41а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(стоматологии) по адресу: г.Дальнереченск, ул.Михаила Личе</w:t>
      </w:r>
      <w:r w:rsidRPr="001C23F3">
        <w:rPr>
          <w:sz w:val="26"/>
          <w:szCs w:val="26"/>
        </w:rPr>
        <w:t>н</w:t>
      </w:r>
      <w:r w:rsidRPr="001C23F3">
        <w:rPr>
          <w:sz w:val="26"/>
          <w:szCs w:val="26"/>
        </w:rPr>
        <w:t>ко, 16а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-Магазин смешанных товаров по адресу: г.Дальнереченск, ул.Рябуха, 9а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-Здание гаража на 18 боксов для хранения личного автотранспорта по адресу: г.Дальнереченск, ул.Серышева, 3а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 Нежилое здание (сушильный цех)  по адресу: г.Дальнереченск, ул.Кедровая, 41а</w:t>
      </w:r>
    </w:p>
    <w:p w:rsidR="00AB0B0B" w:rsidRPr="001C23F3" w:rsidRDefault="00AB0B0B" w:rsidP="00AB0B0B">
      <w:pPr>
        <w:ind w:firstLine="708"/>
        <w:rPr>
          <w:sz w:val="26"/>
          <w:szCs w:val="26"/>
        </w:rPr>
      </w:pPr>
      <w:r w:rsidRPr="001C23F3">
        <w:rPr>
          <w:sz w:val="26"/>
          <w:szCs w:val="26"/>
        </w:rPr>
        <w:t>-Нежилое здание (лесопильный цех)</w:t>
      </w:r>
      <w:r w:rsidR="00D60057" w:rsidRPr="001C23F3">
        <w:rPr>
          <w:sz w:val="26"/>
          <w:szCs w:val="26"/>
        </w:rPr>
        <w:t xml:space="preserve"> по адресу: </w:t>
      </w:r>
      <w:r w:rsidRPr="001C23F3">
        <w:rPr>
          <w:sz w:val="26"/>
          <w:szCs w:val="26"/>
        </w:rPr>
        <w:t xml:space="preserve">  </w:t>
      </w:r>
      <w:r w:rsidR="00D60057" w:rsidRPr="001C23F3">
        <w:rPr>
          <w:sz w:val="26"/>
          <w:szCs w:val="26"/>
        </w:rPr>
        <w:t>г.Дальнереченск, ул.Кедровая, 41а</w:t>
      </w:r>
    </w:p>
    <w:p w:rsidR="00C76159" w:rsidRDefault="00C76159" w:rsidP="001C23F3">
      <w:pPr>
        <w:suppressAutoHyphens/>
        <w:ind w:firstLine="708"/>
        <w:jc w:val="both"/>
        <w:rPr>
          <w:sz w:val="27"/>
          <w:szCs w:val="27"/>
        </w:rPr>
      </w:pPr>
    </w:p>
    <w:p w:rsidR="001C23F3" w:rsidRDefault="001C23F3" w:rsidP="001C23F3">
      <w:pPr>
        <w:suppressAutoHyphens/>
        <w:ind w:firstLine="708"/>
        <w:jc w:val="both"/>
        <w:rPr>
          <w:sz w:val="27"/>
          <w:szCs w:val="27"/>
        </w:rPr>
      </w:pPr>
      <w:r w:rsidRPr="00C76159">
        <w:rPr>
          <w:sz w:val="27"/>
          <w:szCs w:val="27"/>
          <w:u w:val="single"/>
        </w:rPr>
        <w:t>По муниципальной программе «Формирование современной городской среды»</w:t>
      </w:r>
      <w:r>
        <w:rPr>
          <w:sz w:val="27"/>
          <w:szCs w:val="27"/>
        </w:rPr>
        <w:t xml:space="preserve"> были проведены работы по благоустройству городского парка, и благоустройству 3-х дворовых территорий.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благоустройству дворовых территорий  выполнены работы по асфальтир</w:t>
      </w:r>
      <w:r>
        <w:rPr>
          <w:sz w:val="27"/>
          <w:szCs w:val="27"/>
        </w:rPr>
        <w:t>о</w:t>
      </w:r>
      <w:r>
        <w:rPr>
          <w:sz w:val="27"/>
          <w:szCs w:val="27"/>
        </w:rPr>
        <w:t>ванию  внутридворовых проездов, установке освещения, скамеек, урн на территор</w:t>
      </w:r>
      <w:r>
        <w:rPr>
          <w:sz w:val="27"/>
          <w:szCs w:val="27"/>
        </w:rPr>
        <w:t>и</w:t>
      </w:r>
      <w:r>
        <w:rPr>
          <w:sz w:val="27"/>
          <w:szCs w:val="27"/>
        </w:rPr>
        <w:t xml:space="preserve">ях многоквартирных домов по адресам: ул. Дальнереченская, 64,    ул. Ленина, 16, ул. Уссурийская, 52. 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городскому парку в соответствии с муниципальным контрактом на выпо</w:t>
      </w:r>
      <w:r>
        <w:rPr>
          <w:sz w:val="27"/>
          <w:szCs w:val="27"/>
        </w:rPr>
        <w:t>л</w:t>
      </w:r>
      <w:r>
        <w:rPr>
          <w:sz w:val="27"/>
          <w:szCs w:val="27"/>
        </w:rPr>
        <w:t>нение работ по благоустройству общественной территории произведено асфальт</w:t>
      </w:r>
      <w:r>
        <w:rPr>
          <w:sz w:val="27"/>
          <w:szCs w:val="27"/>
        </w:rPr>
        <w:t>и</w:t>
      </w:r>
      <w:r>
        <w:rPr>
          <w:sz w:val="27"/>
          <w:szCs w:val="27"/>
        </w:rPr>
        <w:t>рование пешеходных дорожек, установлены бордюрные камни, скамейки, урны.</w:t>
      </w:r>
    </w:p>
    <w:p w:rsidR="001C23F3" w:rsidRDefault="001C23F3" w:rsidP="001C23F3">
      <w:pPr>
        <w:shd w:val="clear" w:color="auto" w:fill="FFFFFF"/>
        <w:tabs>
          <w:tab w:val="left" w:pos="360"/>
          <w:tab w:val="left" w:pos="540"/>
          <w:tab w:val="left" w:pos="720"/>
          <w:tab w:val="left" w:pos="2977"/>
          <w:tab w:val="left" w:pos="4678"/>
        </w:tabs>
        <w:overflowPunct w:val="0"/>
        <w:autoSpaceDE w:val="0"/>
        <w:ind w:firstLine="709"/>
        <w:rPr>
          <w:sz w:val="27"/>
          <w:szCs w:val="27"/>
        </w:rPr>
      </w:pPr>
      <w:r w:rsidRPr="00C76159">
        <w:rPr>
          <w:sz w:val="27"/>
          <w:szCs w:val="27"/>
          <w:u w:val="single"/>
        </w:rPr>
        <w:t>Проект «1000» дворов.</w:t>
      </w:r>
      <w:r>
        <w:rPr>
          <w:b/>
          <w:sz w:val="27"/>
          <w:szCs w:val="27"/>
        </w:rPr>
        <w:t xml:space="preserve"> </w:t>
      </w:r>
      <w:r>
        <w:rPr>
          <w:sz w:val="27"/>
          <w:szCs w:val="27"/>
        </w:rPr>
        <w:t>Мероприятия данного проекта включены в муниц</w:t>
      </w:r>
      <w:r>
        <w:rPr>
          <w:sz w:val="27"/>
          <w:szCs w:val="27"/>
        </w:rPr>
        <w:t>и</w:t>
      </w:r>
      <w:r>
        <w:rPr>
          <w:sz w:val="27"/>
          <w:szCs w:val="27"/>
        </w:rPr>
        <w:t>пальную программу «Формирование современной городской среды Дальнерече</w:t>
      </w:r>
      <w:r>
        <w:rPr>
          <w:sz w:val="27"/>
          <w:szCs w:val="27"/>
        </w:rPr>
        <w:t>н</w:t>
      </w:r>
      <w:r>
        <w:rPr>
          <w:sz w:val="27"/>
          <w:szCs w:val="27"/>
        </w:rPr>
        <w:t xml:space="preserve">ского городского округа» на 2018- 2024 годы как мероприятие «Благоустройство </w:t>
      </w:r>
      <w:r>
        <w:rPr>
          <w:sz w:val="27"/>
          <w:szCs w:val="27"/>
        </w:rPr>
        <w:lastRenderedPageBreak/>
        <w:t>территорий, детских и спортивных площадок на территории Дальнереченского  г</w:t>
      </w:r>
      <w:r>
        <w:rPr>
          <w:sz w:val="27"/>
          <w:szCs w:val="27"/>
        </w:rPr>
        <w:t>о</w:t>
      </w:r>
      <w:r>
        <w:rPr>
          <w:sz w:val="27"/>
          <w:szCs w:val="27"/>
        </w:rPr>
        <w:t>родского округа на 2019-2024 годы».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По устройству детских площадок, ремонту внутридворовых проездов, троту</w:t>
      </w:r>
      <w:r>
        <w:rPr>
          <w:sz w:val="27"/>
          <w:szCs w:val="27"/>
        </w:rPr>
        <w:t>а</w:t>
      </w:r>
      <w:r>
        <w:rPr>
          <w:sz w:val="27"/>
          <w:szCs w:val="27"/>
        </w:rPr>
        <w:t xml:space="preserve">ров, лестниц территорий МКД по проекту «1000 Дворов» заключены соглашения с управляющими организациями (ООО «Жилищная компания», ИП Порошина Е.Н. и ТСЖ «наш дом») </w:t>
      </w:r>
    </w:p>
    <w:p w:rsidR="001C23F3" w:rsidRDefault="001C23F3" w:rsidP="001C23F3">
      <w:pPr>
        <w:ind w:firstLine="708"/>
        <w:rPr>
          <w:sz w:val="27"/>
          <w:szCs w:val="27"/>
        </w:rPr>
      </w:pPr>
      <w:r>
        <w:rPr>
          <w:sz w:val="27"/>
          <w:szCs w:val="27"/>
        </w:rPr>
        <w:t>Работы выполнены: установлено 10 детских площадок, 1 – спортивная пл</w:t>
      </w:r>
      <w:r>
        <w:rPr>
          <w:sz w:val="27"/>
          <w:szCs w:val="27"/>
        </w:rPr>
        <w:t>о</w:t>
      </w:r>
      <w:r>
        <w:rPr>
          <w:sz w:val="27"/>
          <w:szCs w:val="27"/>
        </w:rPr>
        <w:t>щадка, произведены работы по асфальтированию внутридворовых проездов прид</w:t>
      </w:r>
      <w:r>
        <w:rPr>
          <w:sz w:val="27"/>
          <w:szCs w:val="27"/>
        </w:rPr>
        <w:t>о</w:t>
      </w:r>
      <w:r>
        <w:rPr>
          <w:sz w:val="27"/>
          <w:szCs w:val="27"/>
        </w:rPr>
        <w:t>мовых территорий 3-х многоквартирных домов, на 1-й территории выполнены раб</w:t>
      </w:r>
      <w:r>
        <w:rPr>
          <w:sz w:val="27"/>
          <w:szCs w:val="27"/>
        </w:rPr>
        <w:t>о</w:t>
      </w:r>
      <w:r>
        <w:rPr>
          <w:sz w:val="27"/>
          <w:szCs w:val="27"/>
        </w:rPr>
        <w:t>ты по устройству лестниц.</w:t>
      </w:r>
    </w:p>
    <w:p w:rsidR="001C23F3" w:rsidRDefault="001C23F3" w:rsidP="001C23F3">
      <w:pPr>
        <w:ind w:firstLine="708"/>
        <w:rPr>
          <w:b/>
          <w:u w:val="single"/>
        </w:rPr>
      </w:pPr>
    </w:p>
    <w:p w:rsidR="00C27D5D" w:rsidRDefault="00C27D5D" w:rsidP="00C27D5D">
      <w:pPr>
        <w:spacing w:before="60"/>
        <w:ind w:right="57" w:firstLine="708"/>
      </w:pPr>
    </w:p>
    <w:sectPr w:rsidR="00C27D5D" w:rsidSect="00443FE7">
      <w:pgSz w:w="11906" w:h="16838" w:code="9"/>
      <w:pgMar w:top="902" w:right="624" w:bottom="720" w:left="1418" w:header="0" w:footer="0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D52CF" w:rsidRDefault="00AD52CF" w:rsidP="007500E1">
      <w:r>
        <w:separator/>
      </w:r>
    </w:p>
  </w:endnote>
  <w:endnote w:type="continuationSeparator" w:id="1">
    <w:p w:rsidR="00AD52CF" w:rsidRDefault="00AD52CF" w:rsidP="007500E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D52CF" w:rsidRDefault="00AD52CF" w:rsidP="007500E1">
      <w:r>
        <w:separator/>
      </w:r>
    </w:p>
  </w:footnote>
  <w:footnote w:type="continuationSeparator" w:id="1">
    <w:p w:rsidR="00AD52CF" w:rsidRDefault="00AD52CF" w:rsidP="007500E1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ED130B"/>
    <w:multiLevelType w:val="hybridMultilevel"/>
    <w:tmpl w:val="801AD31C"/>
    <w:lvl w:ilvl="0" w:tplc="EAAA0570">
      <w:start w:val="1"/>
      <w:numFmt w:val="bullet"/>
      <w:lvlText w:val=""/>
      <w:lvlJc w:val="left"/>
      <w:pPr>
        <w:tabs>
          <w:tab w:val="num" w:pos="1486"/>
        </w:tabs>
        <w:ind w:left="1486" w:hanging="360"/>
      </w:pPr>
      <w:rPr>
        <w:rFonts w:ascii="Symbol" w:hAnsi="Symbol" w:hint="default"/>
        <w:color w:val="auto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1">
    <w:nsid w:val="083459FA"/>
    <w:multiLevelType w:val="hybridMultilevel"/>
    <w:tmpl w:val="1C344E12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08FE2FA8"/>
    <w:multiLevelType w:val="hybridMultilevel"/>
    <w:tmpl w:val="1B0CE0C0"/>
    <w:lvl w:ilvl="0" w:tplc="C1D48554">
      <w:numFmt w:val="bullet"/>
      <w:lvlText w:val="-"/>
      <w:lvlJc w:val="left"/>
      <w:pPr>
        <w:tabs>
          <w:tab w:val="num" w:pos="840"/>
        </w:tabs>
        <w:ind w:left="840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560"/>
        </w:tabs>
        <w:ind w:left="156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280"/>
        </w:tabs>
        <w:ind w:left="228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000"/>
        </w:tabs>
        <w:ind w:left="300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720"/>
        </w:tabs>
        <w:ind w:left="372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440"/>
        </w:tabs>
        <w:ind w:left="444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160"/>
        </w:tabs>
        <w:ind w:left="516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880"/>
        </w:tabs>
        <w:ind w:left="588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600"/>
        </w:tabs>
        <w:ind w:left="6600" w:hanging="180"/>
      </w:pPr>
      <w:rPr>
        <w:rFonts w:cs="Times New Roman"/>
      </w:rPr>
    </w:lvl>
  </w:abstractNum>
  <w:abstractNum w:abstractNumId="3">
    <w:nsid w:val="12EC2CF3"/>
    <w:multiLevelType w:val="hybridMultilevel"/>
    <w:tmpl w:val="50F2D386"/>
    <w:lvl w:ilvl="0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15866105"/>
    <w:multiLevelType w:val="hybridMultilevel"/>
    <w:tmpl w:val="74346BBA"/>
    <w:lvl w:ilvl="0" w:tplc="C1D48554">
      <w:numFmt w:val="bullet"/>
      <w:lvlText w:val="-"/>
      <w:lvlJc w:val="left"/>
      <w:pPr>
        <w:tabs>
          <w:tab w:val="num" w:pos="1104"/>
        </w:tabs>
        <w:ind w:left="1104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5">
    <w:nsid w:val="29404999"/>
    <w:multiLevelType w:val="hybridMultilevel"/>
    <w:tmpl w:val="6C906F62"/>
    <w:lvl w:ilvl="0" w:tplc="0419000F">
      <w:start w:val="1"/>
      <w:numFmt w:val="decimal"/>
      <w:lvlText w:val="%1."/>
      <w:lvlJc w:val="left"/>
      <w:pPr>
        <w:tabs>
          <w:tab w:val="num" w:pos="1104"/>
        </w:tabs>
        <w:ind w:left="1104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824"/>
        </w:tabs>
        <w:ind w:left="1824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44"/>
        </w:tabs>
        <w:ind w:left="2544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64"/>
        </w:tabs>
        <w:ind w:left="3264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84"/>
        </w:tabs>
        <w:ind w:left="3984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704"/>
        </w:tabs>
        <w:ind w:left="4704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24"/>
        </w:tabs>
        <w:ind w:left="5424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44"/>
        </w:tabs>
        <w:ind w:left="6144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64"/>
        </w:tabs>
        <w:ind w:left="6864" w:hanging="180"/>
      </w:pPr>
      <w:rPr>
        <w:rFonts w:cs="Times New Roman"/>
      </w:rPr>
    </w:lvl>
  </w:abstractNum>
  <w:abstractNum w:abstractNumId="6">
    <w:nsid w:val="2C893D97"/>
    <w:multiLevelType w:val="hybridMultilevel"/>
    <w:tmpl w:val="4014BEB6"/>
    <w:lvl w:ilvl="0" w:tplc="BFE416E4">
      <w:numFmt w:val="bullet"/>
      <w:lvlText w:val="-"/>
      <w:lvlJc w:val="left"/>
      <w:pPr>
        <w:tabs>
          <w:tab w:val="num" w:pos="2796"/>
        </w:tabs>
        <w:ind w:left="2796" w:hanging="360"/>
      </w:pPr>
      <w:rPr>
        <w:rFonts w:hint="default"/>
        <w:color w:val="auto"/>
        <w:sz w:val="24"/>
      </w:rPr>
    </w:lvl>
    <w:lvl w:ilvl="1" w:tplc="04190003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7">
    <w:nsid w:val="2CE4613E"/>
    <w:multiLevelType w:val="hybridMultilevel"/>
    <w:tmpl w:val="56603720"/>
    <w:lvl w:ilvl="0" w:tplc="B178FBB0">
      <w:start w:val="1"/>
      <w:numFmt w:val="bullet"/>
      <w:lvlText w:val=""/>
      <w:lvlJc w:val="left"/>
      <w:pPr>
        <w:tabs>
          <w:tab w:val="num" w:pos="765"/>
        </w:tabs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D3C12EB"/>
    <w:multiLevelType w:val="hybridMultilevel"/>
    <w:tmpl w:val="D5DA9D1E"/>
    <w:lvl w:ilvl="0" w:tplc="C1D48554">
      <w:numFmt w:val="bullet"/>
      <w:lvlText w:val="-"/>
      <w:lvlJc w:val="left"/>
      <w:pPr>
        <w:tabs>
          <w:tab w:val="num" w:pos="1624"/>
        </w:tabs>
        <w:ind w:left="1624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708"/>
        </w:tabs>
        <w:ind w:left="1708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428"/>
        </w:tabs>
        <w:ind w:left="242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148"/>
        </w:tabs>
        <w:ind w:left="314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68"/>
        </w:tabs>
        <w:ind w:left="3868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88"/>
        </w:tabs>
        <w:ind w:left="458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308"/>
        </w:tabs>
        <w:ind w:left="530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028"/>
        </w:tabs>
        <w:ind w:left="6028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748"/>
        </w:tabs>
        <w:ind w:left="6748" w:hanging="360"/>
      </w:pPr>
      <w:rPr>
        <w:rFonts w:ascii="Wingdings" w:hAnsi="Wingdings" w:hint="default"/>
      </w:rPr>
    </w:lvl>
  </w:abstractNum>
  <w:abstractNum w:abstractNumId="9">
    <w:nsid w:val="39344B22"/>
    <w:multiLevelType w:val="hybridMultilevel"/>
    <w:tmpl w:val="3ED00CC8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C1D48554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hint="default"/>
        <w:color w:val="auto"/>
        <w:sz w:val="20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>
    <w:nsid w:val="3AE647B5"/>
    <w:multiLevelType w:val="multilevel"/>
    <w:tmpl w:val="F606D58E"/>
    <w:lvl w:ilvl="0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1">
    <w:nsid w:val="3B491CCE"/>
    <w:multiLevelType w:val="hybridMultilevel"/>
    <w:tmpl w:val="876A8548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2">
    <w:nsid w:val="3CAF485F"/>
    <w:multiLevelType w:val="hybridMultilevel"/>
    <w:tmpl w:val="2B1E7A0A"/>
    <w:lvl w:ilvl="0" w:tplc="C1D48554">
      <w:numFmt w:val="bullet"/>
      <w:lvlText w:val="-"/>
      <w:lvlJc w:val="left"/>
      <w:pPr>
        <w:tabs>
          <w:tab w:val="num" w:pos="1239"/>
        </w:tabs>
        <w:ind w:left="1239" w:hanging="360"/>
      </w:pPr>
      <w:rPr>
        <w:rFonts w:hint="default"/>
        <w:color w:val="auto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13">
    <w:nsid w:val="403A2CDE"/>
    <w:multiLevelType w:val="hybridMultilevel"/>
    <w:tmpl w:val="FB4C2DB8"/>
    <w:lvl w:ilvl="0" w:tplc="F5E26268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40D20BDF"/>
    <w:multiLevelType w:val="hybridMultilevel"/>
    <w:tmpl w:val="B176A5B4"/>
    <w:lvl w:ilvl="0" w:tplc="62721DDE">
      <w:start w:val="1"/>
      <w:numFmt w:val="bullet"/>
      <w:lvlText w:val=""/>
      <w:legacy w:legacy="1" w:legacySpace="120" w:legacyIndent="360"/>
      <w:lvlJc w:val="left"/>
      <w:pPr>
        <w:ind w:left="765" w:hanging="360"/>
      </w:pPr>
      <w:rPr>
        <w:rFonts w:ascii="Symbol" w:hAnsi="Symbol" w:hint="default"/>
        <w:sz w:val="18"/>
      </w:rPr>
    </w:lvl>
    <w:lvl w:ilvl="1" w:tplc="C2A48B6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836769B"/>
    <w:multiLevelType w:val="hybridMultilevel"/>
    <w:tmpl w:val="D8246942"/>
    <w:lvl w:ilvl="0" w:tplc="9A10BEB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6">
    <w:nsid w:val="4F262845"/>
    <w:multiLevelType w:val="multilevel"/>
    <w:tmpl w:val="FB4C2DB8"/>
    <w:lvl w:ilvl="0">
      <w:start w:val="1"/>
      <w:numFmt w:val="bullet"/>
      <w:lvlText w:val="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3547629"/>
    <w:multiLevelType w:val="hybridMultilevel"/>
    <w:tmpl w:val="DE9A4F1E"/>
    <w:lvl w:ilvl="0" w:tplc="EAAA0570">
      <w:start w:val="1"/>
      <w:numFmt w:val="bullet"/>
      <w:lvlText w:val=""/>
      <w:lvlJc w:val="left"/>
      <w:pPr>
        <w:tabs>
          <w:tab w:val="num" w:pos="3191"/>
        </w:tabs>
        <w:ind w:left="3191" w:hanging="360"/>
      </w:pPr>
      <w:rPr>
        <w:rFonts w:ascii="Symbol" w:hAnsi="Symbol" w:hint="default"/>
        <w:sz w:val="16"/>
      </w:rPr>
    </w:lvl>
    <w:lvl w:ilvl="1" w:tplc="4656E652">
      <w:start w:val="1"/>
      <w:numFmt w:val="bullet"/>
      <w:lvlText w:val=""/>
      <w:lvlJc w:val="left"/>
      <w:pPr>
        <w:tabs>
          <w:tab w:val="num" w:pos="2436"/>
        </w:tabs>
        <w:ind w:left="2436" w:hanging="360"/>
      </w:pPr>
      <w:rPr>
        <w:rFonts w:ascii="Symbol" w:hAnsi="Symbol" w:hint="default"/>
        <w:sz w:val="20"/>
      </w:rPr>
    </w:lvl>
    <w:lvl w:ilvl="2" w:tplc="C1D48554">
      <w:numFmt w:val="bullet"/>
      <w:lvlText w:val="-"/>
      <w:lvlJc w:val="left"/>
      <w:pPr>
        <w:tabs>
          <w:tab w:val="num" w:pos="3156"/>
        </w:tabs>
        <w:ind w:left="3156" w:hanging="360"/>
      </w:pPr>
      <w:rPr>
        <w:rFonts w:hint="default"/>
        <w:color w:val="auto"/>
        <w:sz w:val="16"/>
      </w:rPr>
    </w:lvl>
    <w:lvl w:ilvl="3" w:tplc="04190001">
      <w:start w:val="1"/>
      <w:numFmt w:val="bullet"/>
      <w:lvlText w:val=""/>
      <w:lvlJc w:val="left"/>
      <w:pPr>
        <w:tabs>
          <w:tab w:val="num" w:pos="3876"/>
        </w:tabs>
        <w:ind w:left="387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596"/>
        </w:tabs>
        <w:ind w:left="4596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5316"/>
        </w:tabs>
        <w:ind w:left="531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6036"/>
        </w:tabs>
        <w:ind w:left="603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756"/>
        </w:tabs>
        <w:ind w:left="6756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476"/>
        </w:tabs>
        <w:ind w:left="7476" w:hanging="360"/>
      </w:pPr>
      <w:rPr>
        <w:rFonts w:ascii="Wingdings" w:hAnsi="Wingdings" w:hint="default"/>
      </w:rPr>
    </w:lvl>
  </w:abstractNum>
  <w:abstractNum w:abstractNumId="18">
    <w:nsid w:val="62AC2232"/>
    <w:multiLevelType w:val="hybridMultilevel"/>
    <w:tmpl w:val="0868C124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656A5E6B"/>
    <w:multiLevelType w:val="hybridMultilevel"/>
    <w:tmpl w:val="13B6AD62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68A1334E"/>
    <w:multiLevelType w:val="hybridMultilevel"/>
    <w:tmpl w:val="DBAA8E0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1">
    <w:nsid w:val="6F0D18FE"/>
    <w:multiLevelType w:val="hybridMultilevel"/>
    <w:tmpl w:val="205E34BE"/>
    <w:lvl w:ilvl="0" w:tplc="C1D48554">
      <w:numFmt w:val="bullet"/>
      <w:lvlText w:val="-"/>
      <w:lvlJc w:val="left"/>
      <w:pPr>
        <w:tabs>
          <w:tab w:val="num" w:pos="1356"/>
        </w:tabs>
        <w:ind w:left="135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73376169"/>
    <w:multiLevelType w:val="hybridMultilevel"/>
    <w:tmpl w:val="DBC809E6"/>
    <w:lvl w:ilvl="0" w:tplc="23387F2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  <w:sz w:val="16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>
    <w:nsid w:val="73A723D8"/>
    <w:multiLevelType w:val="hybridMultilevel"/>
    <w:tmpl w:val="C180E3A4"/>
    <w:lvl w:ilvl="0" w:tplc="C1D48554">
      <w:numFmt w:val="bullet"/>
      <w:lvlText w:val="-"/>
      <w:lvlJc w:val="left"/>
      <w:pPr>
        <w:tabs>
          <w:tab w:val="num" w:pos="1486"/>
        </w:tabs>
        <w:ind w:left="1486" w:hanging="360"/>
      </w:pPr>
      <w:rPr>
        <w:rFonts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1570"/>
        </w:tabs>
        <w:ind w:left="157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290"/>
        </w:tabs>
        <w:ind w:left="229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10"/>
        </w:tabs>
        <w:ind w:left="301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730"/>
        </w:tabs>
        <w:ind w:left="373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450"/>
        </w:tabs>
        <w:ind w:left="445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170"/>
        </w:tabs>
        <w:ind w:left="517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890"/>
        </w:tabs>
        <w:ind w:left="589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10"/>
        </w:tabs>
        <w:ind w:left="6610" w:hanging="360"/>
      </w:pPr>
      <w:rPr>
        <w:rFonts w:ascii="Wingdings" w:hAnsi="Wingdings" w:hint="default"/>
      </w:rPr>
    </w:lvl>
  </w:abstractNum>
  <w:abstractNum w:abstractNumId="24">
    <w:nsid w:val="750933AE"/>
    <w:multiLevelType w:val="hybridMultilevel"/>
    <w:tmpl w:val="078827E8"/>
    <w:lvl w:ilvl="0" w:tplc="AC548DE8">
      <w:start w:val="1"/>
      <w:numFmt w:val="bullet"/>
      <w:lvlText w:val=""/>
      <w:lvlJc w:val="left"/>
      <w:pPr>
        <w:tabs>
          <w:tab w:val="num" w:pos="977"/>
        </w:tabs>
        <w:ind w:left="977" w:hanging="360"/>
      </w:pPr>
      <w:rPr>
        <w:rFonts w:ascii="Symbol" w:hAnsi="Symbol" w:hint="default"/>
        <w:sz w:val="18"/>
      </w:rPr>
    </w:lvl>
    <w:lvl w:ilvl="1" w:tplc="04190003">
      <w:start w:val="1"/>
      <w:numFmt w:val="bullet"/>
      <w:lvlText w:val="o"/>
      <w:lvlJc w:val="left"/>
      <w:pPr>
        <w:tabs>
          <w:tab w:val="num" w:pos="2057"/>
        </w:tabs>
        <w:ind w:left="2057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777"/>
        </w:tabs>
        <w:ind w:left="277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497"/>
        </w:tabs>
        <w:ind w:left="349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217"/>
        </w:tabs>
        <w:ind w:left="4217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937"/>
        </w:tabs>
        <w:ind w:left="493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657"/>
        </w:tabs>
        <w:ind w:left="565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377"/>
        </w:tabs>
        <w:ind w:left="6377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7097"/>
        </w:tabs>
        <w:ind w:left="7097" w:hanging="360"/>
      </w:pPr>
      <w:rPr>
        <w:rFonts w:ascii="Wingdings" w:hAnsi="Wingdings" w:hint="default"/>
      </w:rPr>
    </w:lvl>
  </w:abstractNum>
  <w:abstractNum w:abstractNumId="25">
    <w:nsid w:val="78465487"/>
    <w:multiLevelType w:val="hybridMultilevel"/>
    <w:tmpl w:val="09844976"/>
    <w:lvl w:ilvl="0" w:tplc="E15C3542">
      <w:start w:val="1"/>
      <w:numFmt w:val="bullet"/>
      <w:lvlText w:val=""/>
      <w:lvlJc w:val="left"/>
      <w:pPr>
        <w:tabs>
          <w:tab w:val="num" w:pos="2916"/>
        </w:tabs>
        <w:ind w:left="2916" w:hanging="360"/>
      </w:pPr>
      <w:rPr>
        <w:rFonts w:ascii="Symbol" w:hAnsi="Symbol" w:hint="default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26">
    <w:nsid w:val="78AA6518"/>
    <w:multiLevelType w:val="hybridMultilevel"/>
    <w:tmpl w:val="36861C28"/>
    <w:lvl w:ilvl="0" w:tplc="0419000F">
      <w:start w:val="1"/>
      <w:numFmt w:val="decimal"/>
      <w:lvlText w:val="%1."/>
      <w:lvlJc w:val="left"/>
      <w:pPr>
        <w:tabs>
          <w:tab w:val="num" w:pos="1239"/>
        </w:tabs>
        <w:ind w:left="1239" w:hanging="360"/>
      </w:pPr>
      <w:rPr>
        <w:rFonts w:cs="Times New Roman"/>
      </w:rPr>
    </w:lvl>
    <w:lvl w:ilvl="1" w:tplc="04190019">
      <w:start w:val="1"/>
      <w:numFmt w:val="lowerLetter"/>
      <w:lvlText w:val="%2."/>
      <w:lvlJc w:val="left"/>
      <w:pPr>
        <w:tabs>
          <w:tab w:val="num" w:pos="1959"/>
        </w:tabs>
        <w:ind w:left="1959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679"/>
        </w:tabs>
        <w:ind w:left="2679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399"/>
        </w:tabs>
        <w:ind w:left="3399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119"/>
        </w:tabs>
        <w:ind w:left="4119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839"/>
        </w:tabs>
        <w:ind w:left="4839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559"/>
        </w:tabs>
        <w:ind w:left="5559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279"/>
        </w:tabs>
        <w:ind w:left="6279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999"/>
        </w:tabs>
        <w:ind w:left="6999" w:hanging="180"/>
      </w:pPr>
      <w:rPr>
        <w:rFonts w:cs="Times New Roman"/>
      </w:rPr>
    </w:lvl>
  </w:abstractNum>
  <w:abstractNum w:abstractNumId="27">
    <w:nsid w:val="7BBA6962"/>
    <w:multiLevelType w:val="hybridMultilevel"/>
    <w:tmpl w:val="482E65EC"/>
    <w:lvl w:ilvl="0" w:tplc="C2A48B62">
      <w:start w:val="1"/>
      <w:numFmt w:val="bullet"/>
      <w:lvlText w:val=""/>
      <w:lvlJc w:val="left"/>
      <w:pPr>
        <w:tabs>
          <w:tab w:val="num" w:pos="765"/>
        </w:tabs>
        <w:ind w:left="76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>
    <w:nsid w:val="7C354450"/>
    <w:multiLevelType w:val="hybridMultilevel"/>
    <w:tmpl w:val="F606D58E"/>
    <w:lvl w:ilvl="0" w:tplc="E15C3542">
      <w:start w:val="1"/>
      <w:numFmt w:val="bullet"/>
      <w:lvlText w:val=""/>
      <w:lvlJc w:val="left"/>
      <w:pPr>
        <w:tabs>
          <w:tab w:val="num" w:pos="1356"/>
        </w:tabs>
        <w:ind w:left="1356" w:hanging="360"/>
      </w:pPr>
      <w:rPr>
        <w:rFonts w:ascii="Symbol" w:hAnsi="Symbol" w:hint="default"/>
        <w:color w:val="auto"/>
        <w:sz w:val="20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2"/>
  </w:num>
  <w:num w:numId="2">
    <w:abstractNumId w:val="24"/>
  </w:num>
  <w:num w:numId="3">
    <w:abstractNumId w:val="17"/>
  </w:num>
  <w:num w:numId="4">
    <w:abstractNumId w:val="2"/>
  </w:num>
  <w:num w:numId="5">
    <w:abstractNumId w:val="21"/>
  </w:num>
  <w:num w:numId="6">
    <w:abstractNumId w:val="11"/>
  </w:num>
  <w:num w:numId="7">
    <w:abstractNumId w:val="19"/>
  </w:num>
  <w:num w:numId="8">
    <w:abstractNumId w:val="14"/>
  </w:num>
  <w:num w:numId="9">
    <w:abstractNumId w:val="7"/>
  </w:num>
  <w:num w:numId="10">
    <w:abstractNumId w:val="5"/>
  </w:num>
  <w:num w:numId="11">
    <w:abstractNumId w:val="4"/>
  </w:num>
  <w:num w:numId="12">
    <w:abstractNumId w:val="18"/>
  </w:num>
  <w:num w:numId="13">
    <w:abstractNumId w:val="26"/>
  </w:num>
  <w:num w:numId="14">
    <w:abstractNumId w:val="12"/>
  </w:num>
  <w:num w:numId="15">
    <w:abstractNumId w:val="20"/>
  </w:num>
  <w:num w:numId="16">
    <w:abstractNumId w:val="27"/>
  </w:num>
  <w:num w:numId="17">
    <w:abstractNumId w:val="8"/>
  </w:num>
  <w:num w:numId="18">
    <w:abstractNumId w:val="1"/>
  </w:num>
  <w:num w:numId="19">
    <w:abstractNumId w:val="28"/>
  </w:num>
  <w:num w:numId="20">
    <w:abstractNumId w:val="6"/>
  </w:num>
  <w:num w:numId="21">
    <w:abstractNumId w:val="25"/>
  </w:num>
  <w:num w:numId="22">
    <w:abstractNumId w:val="10"/>
  </w:num>
  <w:num w:numId="23">
    <w:abstractNumId w:val="9"/>
  </w:num>
  <w:num w:numId="24">
    <w:abstractNumId w:val="23"/>
  </w:num>
  <w:num w:numId="25">
    <w:abstractNumId w:val="0"/>
  </w:num>
  <w:num w:numId="26">
    <w:abstractNumId w:val="13"/>
  </w:num>
  <w:num w:numId="27">
    <w:abstractNumId w:val="16"/>
  </w:num>
  <w:num w:numId="28">
    <w:abstractNumId w:val="3"/>
  </w:num>
  <w:num w:numId="29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embedSystemFonts/>
  <w:stylePaneFormatFilter w:val="3F01"/>
  <w:defaultTabStop w:val="708"/>
  <w:autoHyphenation/>
  <w:hyphenationZone w:val="227"/>
  <w:doNotHyphenateCaps/>
  <w:evenAndOddHeaders/>
  <w:drawingGridHorizontalSpacing w:val="120"/>
  <w:displayHorizontalDrawingGridEvery w:val="2"/>
  <w:displayVerticalDrawingGridEvery w:val="2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/>
  <w:rsids>
    <w:rsidRoot w:val="00C13438"/>
    <w:rsid w:val="000006AF"/>
    <w:rsid w:val="00005C63"/>
    <w:rsid w:val="00006D86"/>
    <w:rsid w:val="00007D0E"/>
    <w:rsid w:val="000150D5"/>
    <w:rsid w:val="00020E28"/>
    <w:rsid w:val="00026366"/>
    <w:rsid w:val="000266BE"/>
    <w:rsid w:val="0002778F"/>
    <w:rsid w:val="0003711D"/>
    <w:rsid w:val="000408DC"/>
    <w:rsid w:val="0004241D"/>
    <w:rsid w:val="00044334"/>
    <w:rsid w:val="00044B00"/>
    <w:rsid w:val="00050B2B"/>
    <w:rsid w:val="00051FF0"/>
    <w:rsid w:val="00052235"/>
    <w:rsid w:val="00053011"/>
    <w:rsid w:val="00055F58"/>
    <w:rsid w:val="000601C8"/>
    <w:rsid w:val="000644AC"/>
    <w:rsid w:val="00066A0F"/>
    <w:rsid w:val="0007067A"/>
    <w:rsid w:val="00074A51"/>
    <w:rsid w:val="0008440D"/>
    <w:rsid w:val="000851A3"/>
    <w:rsid w:val="0009192A"/>
    <w:rsid w:val="00091CB9"/>
    <w:rsid w:val="00095368"/>
    <w:rsid w:val="00095D38"/>
    <w:rsid w:val="00096E9D"/>
    <w:rsid w:val="00097938"/>
    <w:rsid w:val="000A22FE"/>
    <w:rsid w:val="000A64D1"/>
    <w:rsid w:val="000B28E2"/>
    <w:rsid w:val="000B5376"/>
    <w:rsid w:val="000B55CA"/>
    <w:rsid w:val="000B58EF"/>
    <w:rsid w:val="000B6E5C"/>
    <w:rsid w:val="000C45DB"/>
    <w:rsid w:val="000C5004"/>
    <w:rsid w:val="000D0EF5"/>
    <w:rsid w:val="000D2CA2"/>
    <w:rsid w:val="000D35EB"/>
    <w:rsid w:val="000D4559"/>
    <w:rsid w:val="000D45C4"/>
    <w:rsid w:val="000E16E8"/>
    <w:rsid w:val="000E5C25"/>
    <w:rsid w:val="000E6A44"/>
    <w:rsid w:val="000E7EE1"/>
    <w:rsid w:val="000F2C09"/>
    <w:rsid w:val="000F3E53"/>
    <w:rsid w:val="000F664D"/>
    <w:rsid w:val="00103624"/>
    <w:rsid w:val="00103C5C"/>
    <w:rsid w:val="00111910"/>
    <w:rsid w:val="00111B33"/>
    <w:rsid w:val="001122F5"/>
    <w:rsid w:val="001133B8"/>
    <w:rsid w:val="0011552C"/>
    <w:rsid w:val="001202D3"/>
    <w:rsid w:val="00120575"/>
    <w:rsid w:val="00121388"/>
    <w:rsid w:val="00121D22"/>
    <w:rsid w:val="001228FD"/>
    <w:rsid w:val="00126DF8"/>
    <w:rsid w:val="00135E94"/>
    <w:rsid w:val="001361B1"/>
    <w:rsid w:val="00137E45"/>
    <w:rsid w:val="00143495"/>
    <w:rsid w:val="001472A9"/>
    <w:rsid w:val="00153FB0"/>
    <w:rsid w:val="00154E92"/>
    <w:rsid w:val="001565CE"/>
    <w:rsid w:val="00156D31"/>
    <w:rsid w:val="00157AA5"/>
    <w:rsid w:val="00157AB5"/>
    <w:rsid w:val="001604CA"/>
    <w:rsid w:val="0016310E"/>
    <w:rsid w:val="0016552D"/>
    <w:rsid w:val="00167282"/>
    <w:rsid w:val="00175A73"/>
    <w:rsid w:val="00175F31"/>
    <w:rsid w:val="001816F2"/>
    <w:rsid w:val="001842CC"/>
    <w:rsid w:val="00185434"/>
    <w:rsid w:val="00187AF9"/>
    <w:rsid w:val="0019042D"/>
    <w:rsid w:val="0019072C"/>
    <w:rsid w:val="00195559"/>
    <w:rsid w:val="00195C73"/>
    <w:rsid w:val="00197A18"/>
    <w:rsid w:val="00197C35"/>
    <w:rsid w:val="001A1F41"/>
    <w:rsid w:val="001A3BFB"/>
    <w:rsid w:val="001A4C58"/>
    <w:rsid w:val="001B00C4"/>
    <w:rsid w:val="001C0B74"/>
    <w:rsid w:val="001C23F3"/>
    <w:rsid w:val="001C2EB6"/>
    <w:rsid w:val="001C68C2"/>
    <w:rsid w:val="001C790D"/>
    <w:rsid w:val="001D491B"/>
    <w:rsid w:val="001E1F2C"/>
    <w:rsid w:val="001E24B2"/>
    <w:rsid w:val="001E5EC0"/>
    <w:rsid w:val="001F00E0"/>
    <w:rsid w:val="001F3737"/>
    <w:rsid w:val="001F736E"/>
    <w:rsid w:val="001F7FA2"/>
    <w:rsid w:val="00200172"/>
    <w:rsid w:val="00200D10"/>
    <w:rsid w:val="0020474D"/>
    <w:rsid w:val="00206911"/>
    <w:rsid w:val="00207CD5"/>
    <w:rsid w:val="00215CA3"/>
    <w:rsid w:val="00217E0E"/>
    <w:rsid w:val="00222654"/>
    <w:rsid w:val="00222799"/>
    <w:rsid w:val="00226454"/>
    <w:rsid w:val="00227BD4"/>
    <w:rsid w:val="002318E7"/>
    <w:rsid w:val="002346FE"/>
    <w:rsid w:val="00234D49"/>
    <w:rsid w:val="00235DC0"/>
    <w:rsid w:val="00240820"/>
    <w:rsid w:val="00240E4D"/>
    <w:rsid w:val="00244DA5"/>
    <w:rsid w:val="00244E33"/>
    <w:rsid w:val="00244F9E"/>
    <w:rsid w:val="0024610B"/>
    <w:rsid w:val="002477E9"/>
    <w:rsid w:val="002523E1"/>
    <w:rsid w:val="00252723"/>
    <w:rsid w:val="00254B8F"/>
    <w:rsid w:val="002617AA"/>
    <w:rsid w:val="00261873"/>
    <w:rsid w:val="00262FCE"/>
    <w:rsid w:val="0026578D"/>
    <w:rsid w:val="0026662C"/>
    <w:rsid w:val="00281C77"/>
    <w:rsid w:val="00283323"/>
    <w:rsid w:val="00283725"/>
    <w:rsid w:val="00284294"/>
    <w:rsid w:val="00291A19"/>
    <w:rsid w:val="00293653"/>
    <w:rsid w:val="00294C9A"/>
    <w:rsid w:val="002A13FF"/>
    <w:rsid w:val="002A1FBA"/>
    <w:rsid w:val="002A2E2C"/>
    <w:rsid w:val="002A6F8A"/>
    <w:rsid w:val="002A7407"/>
    <w:rsid w:val="002B015A"/>
    <w:rsid w:val="002B121F"/>
    <w:rsid w:val="002B18FF"/>
    <w:rsid w:val="002B22DA"/>
    <w:rsid w:val="002B23ED"/>
    <w:rsid w:val="002B3EC6"/>
    <w:rsid w:val="002B6099"/>
    <w:rsid w:val="002B708C"/>
    <w:rsid w:val="002C0961"/>
    <w:rsid w:val="002C5B3A"/>
    <w:rsid w:val="002D0209"/>
    <w:rsid w:val="002E21FB"/>
    <w:rsid w:val="002F4561"/>
    <w:rsid w:val="002F5E45"/>
    <w:rsid w:val="003124B2"/>
    <w:rsid w:val="00312EBD"/>
    <w:rsid w:val="00316571"/>
    <w:rsid w:val="003165B7"/>
    <w:rsid w:val="003201E1"/>
    <w:rsid w:val="00320EF2"/>
    <w:rsid w:val="0032293C"/>
    <w:rsid w:val="00322BB5"/>
    <w:rsid w:val="00323753"/>
    <w:rsid w:val="00325A51"/>
    <w:rsid w:val="00333EF4"/>
    <w:rsid w:val="00336C1D"/>
    <w:rsid w:val="00340E60"/>
    <w:rsid w:val="003418FE"/>
    <w:rsid w:val="00344F06"/>
    <w:rsid w:val="003464EE"/>
    <w:rsid w:val="00347454"/>
    <w:rsid w:val="00356F53"/>
    <w:rsid w:val="0036392B"/>
    <w:rsid w:val="0036512B"/>
    <w:rsid w:val="0036744C"/>
    <w:rsid w:val="0036749C"/>
    <w:rsid w:val="003677B7"/>
    <w:rsid w:val="003703D4"/>
    <w:rsid w:val="00380984"/>
    <w:rsid w:val="00382B51"/>
    <w:rsid w:val="00382F89"/>
    <w:rsid w:val="003872C2"/>
    <w:rsid w:val="003874F6"/>
    <w:rsid w:val="003917AD"/>
    <w:rsid w:val="003923B6"/>
    <w:rsid w:val="0039525E"/>
    <w:rsid w:val="003A165A"/>
    <w:rsid w:val="003A482F"/>
    <w:rsid w:val="003A48C5"/>
    <w:rsid w:val="003B1DD3"/>
    <w:rsid w:val="003B5B6E"/>
    <w:rsid w:val="003C25D8"/>
    <w:rsid w:val="003C2980"/>
    <w:rsid w:val="003C2F62"/>
    <w:rsid w:val="003C3F7E"/>
    <w:rsid w:val="003C439E"/>
    <w:rsid w:val="003C5926"/>
    <w:rsid w:val="003C6B71"/>
    <w:rsid w:val="003D0118"/>
    <w:rsid w:val="003D2AB9"/>
    <w:rsid w:val="003D6EDF"/>
    <w:rsid w:val="003E15B6"/>
    <w:rsid w:val="003F3EEE"/>
    <w:rsid w:val="003F591F"/>
    <w:rsid w:val="003F7352"/>
    <w:rsid w:val="00403CCB"/>
    <w:rsid w:val="0040471A"/>
    <w:rsid w:val="004073A3"/>
    <w:rsid w:val="00411275"/>
    <w:rsid w:val="00415807"/>
    <w:rsid w:val="004166E0"/>
    <w:rsid w:val="00422D70"/>
    <w:rsid w:val="00430998"/>
    <w:rsid w:val="004311B7"/>
    <w:rsid w:val="0043201C"/>
    <w:rsid w:val="00440EA3"/>
    <w:rsid w:val="00443790"/>
    <w:rsid w:val="00443FE7"/>
    <w:rsid w:val="00444513"/>
    <w:rsid w:val="004457FD"/>
    <w:rsid w:val="00454162"/>
    <w:rsid w:val="0045730C"/>
    <w:rsid w:val="004603DD"/>
    <w:rsid w:val="00464E95"/>
    <w:rsid w:val="004678D5"/>
    <w:rsid w:val="00470215"/>
    <w:rsid w:val="00470BA4"/>
    <w:rsid w:val="0047238B"/>
    <w:rsid w:val="0047531B"/>
    <w:rsid w:val="00484546"/>
    <w:rsid w:val="00485E38"/>
    <w:rsid w:val="0049492C"/>
    <w:rsid w:val="004A08CE"/>
    <w:rsid w:val="004A0B30"/>
    <w:rsid w:val="004A3C29"/>
    <w:rsid w:val="004B1034"/>
    <w:rsid w:val="004B3C90"/>
    <w:rsid w:val="004B484A"/>
    <w:rsid w:val="004B69A2"/>
    <w:rsid w:val="004B780F"/>
    <w:rsid w:val="004C6147"/>
    <w:rsid w:val="004D0166"/>
    <w:rsid w:val="004D05BA"/>
    <w:rsid w:val="004D0FE7"/>
    <w:rsid w:val="004D3397"/>
    <w:rsid w:val="004D364F"/>
    <w:rsid w:val="004D52CE"/>
    <w:rsid w:val="004D6062"/>
    <w:rsid w:val="004E0915"/>
    <w:rsid w:val="004E1FA7"/>
    <w:rsid w:val="004E5BB9"/>
    <w:rsid w:val="004E616C"/>
    <w:rsid w:val="004E67C4"/>
    <w:rsid w:val="004E69C3"/>
    <w:rsid w:val="004E6BD3"/>
    <w:rsid w:val="004F0991"/>
    <w:rsid w:val="004F0BC4"/>
    <w:rsid w:val="004F1A70"/>
    <w:rsid w:val="004F1DC2"/>
    <w:rsid w:val="004F6B2E"/>
    <w:rsid w:val="005010DC"/>
    <w:rsid w:val="005011B9"/>
    <w:rsid w:val="00501D41"/>
    <w:rsid w:val="005115DB"/>
    <w:rsid w:val="00517175"/>
    <w:rsid w:val="00517DB4"/>
    <w:rsid w:val="00520B2A"/>
    <w:rsid w:val="00533B41"/>
    <w:rsid w:val="0053503F"/>
    <w:rsid w:val="0055087D"/>
    <w:rsid w:val="00551F80"/>
    <w:rsid w:val="00552927"/>
    <w:rsid w:val="00552F8D"/>
    <w:rsid w:val="00557B29"/>
    <w:rsid w:val="00566D3F"/>
    <w:rsid w:val="00571581"/>
    <w:rsid w:val="005726E7"/>
    <w:rsid w:val="00573949"/>
    <w:rsid w:val="00575118"/>
    <w:rsid w:val="00576BFD"/>
    <w:rsid w:val="0058301D"/>
    <w:rsid w:val="00590C7E"/>
    <w:rsid w:val="0059247C"/>
    <w:rsid w:val="00596037"/>
    <w:rsid w:val="00596107"/>
    <w:rsid w:val="005979BB"/>
    <w:rsid w:val="00597FA7"/>
    <w:rsid w:val="005A5E8A"/>
    <w:rsid w:val="005B4205"/>
    <w:rsid w:val="005B59F7"/>
    <w:rsid w:val="005C28EF"/>
    <w:rsid w:val="005C31AE"/>
    <w:rsid w:val="005C4438"/>
    <w:rsid w:val="005C58A2"/>
    <w:rsid w:val="005C5DC5"/>
    <w:rsid w:val="005C7671"/>
    <w:rsid w:val="005D1BC6"/>
    <w:rsid w:val="005D3B73"/>
    <w:rsid w:val="005D72AC"/>
    <w:rsid w:val="005E1073"/>
    <w:rsid w:val="005E31C8"/>
    <w:rsid w:val="005E4408"/>
    <w:rsid w:val="005E6036"/>
    <w:rsid w:val="005E6F0A"/>
    <w:rsid w:val="005E7238"/>
    <w:rsid w:val="005F0266"/>
    <w:rsid w:val="005F123C"/>
    <w:rsid w:val="005F4A4A"/>
    <w:rsid w:val="005F7137"/>
    <w:rsid w:val="005F7DC0"/>
    <w:rsid w:val="0060282C"/>
    <w:rsid w:val="00602D3E"/>
    <w:rsid w:val="006032EE"/>
    <w:rsid w:val="00603497"/>
    <w:rsid w:val="00606FFE"/>
    <w:rsid w:val="00610A13"/>
    <w:rsid w:val="00614E80"/>
    <w:rsid w:val="0062161F"/>
    <w:rsid w:val="006227E9"/>
    <w:rsid w:val="0062325E"/>
    <w:rsid w:val="006235AD"/>
    <w:rsid w:val="00624EBA"/>
    <w:rsid w:val="006261E5"/>
    <w:rsid w:val="0063012C"/>
    <w:rsid w:val="00631AEC"/>
    <w:rsid w:val="0063331F"/>
    <w:rsid w:val="00633E11"/>
    <w:rsid w:val="00642EA1"/>
    <w:rsid w:val="00643287"/>
    <w:rsid w:val="00646F08"/>
    <w:rsid w:val="0065295E"/>
    <w:rsid w:val="006533B5"/>
    <w:rsid w:val="00656E91"/>
    <w:rsid w:val="006618D1"/>
    <w:rsid w:val="00664DB6"/>
    <w:rsid w:val="00673A2A"/>
    <w:rsid w:val="006802B0"/>
    <w:rsid w:val="00683D82"/>
    <w:rsid w:val="00685343"/>
    <w:rsid w:val="00695A00"/>
    <w:rsid w:val="006A4104"/>
    <w:rsid w:val="006A6F98"/>
    <w:rsid w:val="006B1B61"/>
    <w:rsid w:val="006B3F6F"/>
    <w:rsid w:val="006B458C"/>
    <w:rsid w:val="006C0BC0"/>
    <w:rsid w:val="006D2CB6"/>
    <w:rsid w:val="006D4458"/>
    <w:rsid w:val="006D55D6"/>
    <w:rsid w:val="006D68BB"/>
    <w:rsid w:val="006E3962"/>
    <w:rsid w:val="006E6B52"/>
    <w:rsid w:val="006E75BC"/>
    <w:rsid w:val="006E75C3"/>
    <w:rsid w:val="006F12A4"/>
    <w:rsid w:val="006F4662"/>
    <w:rsid w:val="006F6F2C"/>
    <w:rsid w:val="00703785"/>
    <w:rsid w:val="007041FE"/>
    <w:rsid w:val="00704FBB"/>
    <w:rsid w:val="00712798"/>
    <w:rsid w:val="0072463F"/>
    <w:rsid w:val="00724C5E"/>
    <w:rsid w:val="00725E20"/>
    <w:rsid w:val="0072664D"/>
    <w:rsid w:val="007320E8"/>
    <w:rsid w:val="007330B1"/>
    <w:rsid w:val="00736F4F"/>
    <w:rsid w:val="00741F34"/>
    <w:rsid w:val="00743AD4"/>
    <w:rsid w:val="00744E9F"/>
    <w:rsid w:val="00745E47"/>
    <w:rsid w:val="00747455"/>
    <w:rsid w:val="007500E1"/>
    <w:rsid w:val="007509FA"/>
    <w:rsid w:val="0075255D"/>
    <w:rsid w:val="00761282"/>
    <w:rsid w:val="00762F06"/>
    <w:rsid w:val="007658D9"/>
    <w:rsid w:val="0077095B"/>
    <w:rsid w:val="007718D9"/>
    <w:rsid w:val="0077235E"/>
    <w:rsid w:val="007731EB"/>
    <w:rsid w:val="00773A2D"/>
    <w:rsid w:val="00773C29"/>
    <w:rsid w:val="007770B0"/>
    <w:rsid w:val="007841CF"/>
    <w:rsid w:val="007845C6"/>
    <w:rsid w:val="007849E1"/>
    <w:rsid w:val="00792CC5"/>
    <w:rsid w:val="00794D77"/>
    <w:rsid w:val="00795C4F"/>
    <w:rsid w:val="007978F3"/>
    <w:rsid w:val="007A1664"/>
    <w:rsid w:val="007A2793"/>
    <w:rsid w:val="007A2D5D"/>
    <w:rsid w:val="007A6C86"/>
    <w:rsid w:val="007B0456"/>
    <w:rsid w:val="007B04D1"/>
    <w:rsid w:val="007B2429"/>
    <w:rsid w:val="007B4269"/>
    <w:rsid w:val="007B4A71"/>
    <w:rsid w:val="007B4ABA"/>
    <w:rsid w:val="007C31D0"/>
    <w:rsid w:val="007C5724"/>
    <w:rsid w:val="007D209F"/>
    <w:rsid w:val="007D46E7"/>
    <w:rsid w:val="007D58E9"/>
    <w:rsid w:val="007D5A49"/>
    <w:rsid w:val="007D5BAB"/>
    <w:rsid w:val="007D6FBE"/>
    <w:rsid w:val="007E2D3B"/>
    <w:rsid w:val="007F04D2"/>
    <w:rsid w:val="007F206F"/>
    <w:rsid w:val="007F71D1"/>
    <w:rsid w:val="008030BB"/>
    <w:rsid w:val="00803B00"/>
    <w:rsid w:val="008100B9"/>
    <w:rsid w:val="00810D14"/>
    <w:rsid w:val="008114CF"/>
    <w:rsid w:val="00814988"/>
    <w:rsid w:val="00816956"/>
    <w:rsid w:val="00817403"/>
    <w:rsid w:val="0082152A"/>
    <w:rsid w:val="00822DFB"/>
    <w:rsid w:val="008240B6"/>
    <w:rsid w:val="008269B8"/>
    <w:rsid w:val="008317D7"/>
    <w:rsid w:val="00833F71"/>
    <w:rsid w:val="0083530E"/>
    <w:rsid w:val="008420C3"/>
    <w:rsid w:val="00842257"/>
    <w:rsid w:val="00844787"/>
    <w:rsid w:val="008455BA"/>
    <w:rsid w:val="00845C4D"/>
    <w:rsid w:val="0084722F"/>
    <w:rsid w:val="00850FF2"/>
    <w:rsid w:val="008538EE"/>
    <w:rsid w:val="00872525"/>
    <w:rsid w:val="00872BE1"/>
    <w:rsid w:val="00872DDE"/>
    <w:rsid w:val="0087318D"/>
    <w:rsid w:val="008745E4"/>
    <w:rsid w:val="0088098C"/>
    <w:rsid w:val="008815D2"/>
    <w:rsid w:val="00883F39"/>
    <w:rsid w:val="008951DA"/>
    <w:rsid w:val="00897100"/>
    <w:rsid w:val="008A084B"/>
    <w:rsid w:val="008A0B4F"/>
    <w:rsid w:val="008A3181"/>
    <w:rsid w:val="008B3641"/>
    <w:rsid w:val="008B73DA"/>
    <w:rsid w:val="008C04D5"/>
    <w:rsid w:val="008C0E4E"/>
    <w:rsid w:val="008C4E38"/>
    <w:rsid w:val="008C75EE"/>
    <w:rsid w:val="008D49EB"/>
    <w:rsid w:val="008D7E6C"/>
    <w:rsid w:val="008E58C8"/>
    <w:rsid w:val="008F2098"/>
    <w:rsid w:val="008F23E6"/>
    <w:rsid w:val="009042E7"/>
    <w:rsid w:val="00907DDB"/>
    <w:rsid w:val="009129F1"/>
    <w:rsid w:val="0092118C"/>
    <w:rsid w:val="009300B9"/>
    <w:rsid w:val="00931558"/>
    <w:rsid w:val="00933F72"/>
    <w:rsid w:val="00940F5E"/>
    <w:rsid w:val="00941AEF"/>
    <w:rsid w:val="009428A9"/>
    <w:rsid w:val="00945AEE"/>
    <w:rsid w:val="00946520"/>
    <w:rsid w:val="009465C9"/>
    <w:rsid w:val="00946CCC"/>
    <w:rsid w:val="00951996"/>
    <w:rsid w:val="00954F80"/>
    <w:rsid w:val="00956CB1"/>
    <w:rsid w:val="00957D36"/>
    <w:rsid w:val="0096066E"/>
    <w:rsid w:val="00961A93"/>
    <w:rsid w:val="009633DB"/>
    <w:rsid w:val="00966FE8"/>
    <w:rsid w:val="009716D6"/>
    <w:rsid w:val="009719CD"/>
    <w:rsid w:val="00972BA9"/>
    <w:rsid w:val="009743ED"/>
    <w:rsid w:val="009769D7"/>
    <w:rsid w:val="009872F5"/>
    <w:rsid w:val="009926E3"/>
    <w:rsid w:val="00993DB9"/>
    <w:rsid w:val="00996FE7"/>
    <w:rsid w:val="009A32EA"/>
    <w:rsid w:val="009B1C03"/>
    <w:rsid w:val="009B24EE"/>
    <w:rsid w:val="009B4329"/>
    <w:rsid w:val="009B5759"/>
    <w:rsid w:val="009B7483"/>
    <w:rsid w:val="009C1423"/>
    <w:rsid w:val="009C20C4"/>
    <w:rsid w:val="009C5613"/>
    <w:rsid w:val="009D094B"/>
    <w:rsid w:val="009D11B7"/>
    <w:rsid w:val="009D283C"/>
    <w:rsid w:val="009F11A1"/>
    <w:rsid w:val="009F360B"/>
    <w:rsid w:val="009F3B95"/>
    <w:rsid w:val="009F4AD2"/>
    <w:rsid w:val="00A00B4C"/>
    <w:rsid w:val="00A01E19"/>
    <w:rsid w:val="00A0219A"/>
    <w:rsid w:val="00A1011D"/>
    <w:rsid w:val="00A106F7"/>
    <w:rsid w:val="00A10813"/>
    <w:rsid w:val="00A1393D"/>
    <w:rsid w:val="00A141C0"/>
    <w:rsid w:val="00A175F5"/>
    <w:rsid w:val="00A200E6"/>
    <w:rsid w:val="00A21C51"/>
    <w:rsid w:val="00A21E91"/>
    <w:rsid w:val="00A34060"/>
    <w:rsid w:val="00A4594C"/>
    <w:rsid w:val="00A52575"/>
    <w:rsid w:val="00A52850"/>
    <w:rsid w:val="00A56E93"/>
    <w:rsid w:val="00A61779"/>
    <w:rsid w:val="00A66FF5"/>
    <w:rsid w:val="00A71542"/>
    <w:rsid w:val="00A7350F"/>
    <w:rsid w:val="00A73858"/>
    <w:rsid w:val="00A814D0"/>
    <w:rsid w:val="00A820A0"/>
    <w:rsid w:val="00A85520"/>
    <w:rsid w:val="00A8603C"/>
    <w:rsid w:val="00A86144"/>
    <w:rsid w:val="00A869F4"/>
    <w:rsid w:val="00A90932"/>
    <w:rsid w:val="00A9203B"/>
    <w:rsid w:val="00A94B45"/>
    <w:rsid w:val="00A9712F"/>
    <w:rsid w:val="00A976CA"/>
    <w:rsid w:val="00AA4147"/>
    <w:rsid w:val="00AA583C"/>
    <w:rsid w:val="00AB0B0B"/>
    <w:rsid w:val="00AB291F"/>
    <w:rsid w:val="00AB2D10"/>
    <w:rsid w:val="00AC5BC6"/>
    <w:rsid w:val="00AD2617"/>
    <w:rsid w:val="00AD368E"/>
    <w:rsid w:val="00AD52CF"/>
    <w:rsid w:val="00AD5C47"/>
    <w:rsid w:val="00AE3F5D"/>
    <w:rsid w:val="00AE53C2"/>
    <w:rsid w:val="00AF102B"/>
    <w:rsid w:val="00AF195B"/>
    <w:rsid w:val="00AF4987"/>
    <w:rsid w:val="00AF4B07"/>
    <w:rsid w:val="00AF5B85"/>
    <w:rsid w:val="00AF642C"/>
    <w:rsid w:val="00B024CD"/>
    <w:rsid w:val="00B107DD"/>
    <w:rsid w:val="00B144BC"/>
    <w:rsid w:val="00B14E7F"/>
    <w:rsid w:val="00B21B74"/>
    <w:rsid w:val="00B22B1F"/>
    <w:rsid w:val="00B31B0D"/>
    <w:rsid w:val="00B42EB5"/>
    <w:rsid w:val="00B477A4"/>
    <w:rsid w:val="00B50DE1"/>
    <w:rsid w:val="00B50E88"/>
    <w:rsid w:val="00B551E7"/>
    <w:rsid w:val="00B55C63"/>
    <w:rsid w:val="00B56218"/>
    <w:rsid w:val="00B572FB"/>
    <w:rsid w:val="00B6385F"/>
    <w:rsid w:val="00B65A1B"/>
    <w:rsid w:val="00B67115"/>
    <w:rsid w:val="00B70905"/>
    <w:rsid w:val="00B70AAD"/>
    <w:rsid w:val="00B737CB"/>
    <w:rsid w:val="00B73C8F"/>
    <w:rsid w:val="00B74143"/>
    <w:rsid w:val="00B75D00"/>
    <w:rsid w:val="00B84632"/>
    <w:rsid w:val="00B846B8"/>
    <w:rsid w:val="00B9627B"/>
    <w:rsid w:val="00BA05F4"/>
    <w:rsid w:val="00BA1F3A"/>
    <w:rsid w:val="00BA2DDA"/>
    <w:rsid w:val="00BA2EEB"/>
    <w:rsid w:val="00BA47EC"/>
    <w:rsid w:val="00BA4E30"/>
    <w:rsid w:val="00BB12A1"/>
    <w:rsid w:val="00BB3387"/>
    <w:rsid w:val="00BB38AB"/>
    <w:rsid w:val="00BB3CBD"/>
    <w:rsid w:val="00BB65B2"/>
    <w:rsid w:val="00BB66EA"/>
    <w:rsid w:val="00BC21B6"/>
    <w:rsid w:val="00BC24CD"/>
    <w:rsid w:val="00BC2BE1"/>
    <w:rsid w:val="00BC34A1"/>
    <w:rsid w:val="00BC723C"/>
    <w:rsid w:val="00BD6759"/>
    <w:rsid w:val="00BE4D48"/>
    <w:rsid w:val="00BE75A7"/>
    <w:rsid w:val="00BE75D9"/>
    <w:rsid w:val="00BF201A"/>
    <w:rsid w:val="00BF4C41"/>
    <w:rsid w:val="00C01170"/>
    <w:rsid w:val="00C12A9C"/>
    <w:rsid w:val="00C13438"/>
    <w:rsid w:val="00C17353"/>
    <w:rsid w:val="00C275A1"/>
    <w:rsid w:val="00C27D5D"/>
    <w:rsid w:val="00C31A78"/>
    <w:rsid w:val="00C36E95"/>
    <w:rsid w:val="00C4019B"/>
    <w:rsid w:val="00C44E1F"/>
    <w:rsid w:val="00C478A6"/>
    <w:rsid w:val="00C50140"/>
    <w:rsid w:val="00C5205F"/>
    <w:rsid w:val="00C524DD"/>
    <w:rsid w:val="00C54728"/>
    <w:rsid w:val="00C561C8"/>
    <w:rsid w:val="00C61E2F"/>
    <w:rsid w:val="00C61F1C"/>
    <w:rsid w:val="00C636C7"/>
    <w:rsid w:val="00C664AD"/>
    <w:rsid w:val="00C665E3"/>
    <w:rsid w:val="00C76159"/>
    <w:rsid w:val="00C76D42"/>
    <w:rsid w:val="00C8014E"/>
    <w:rsid w:val="00C8087C"/>
    <w:rsid w:val="00C86A7E"/>
    <w:rsid w:val="00C87FE6"/>
    <w:rsid w:val="00C922CD"/>
    <w:rsid w:val="00C942AF"/>
    <w:rsid w:val="00C94A5B"/>
    <w:rsid w:val="00CA1ED4"/>
    <w:rsid w:val="00CA24FF"/>
    <w:rsid w:val="00CA40FC"/>
    <w:rsid w:val="00CA5081"/>
    <w:rsid w:val="00CA765B"/>
    <w:rsid w:val="00CA780A"/>
    <w:rsid w:val="00CB2362"/>
    <w:rsid w:val="00CB28AF"/>
    <w:rsid w:val="00CB5156"/>
    <w:rsid w:val="00CC0254"/>
    <w:rsid w:val="00CD14B1"/>
    <w:rsid w:val="00CD16F9"/>
    <w:rsid w:val="00CD309F"/>
    <w:rsid w:val="00CD30A5"/>
    <w:rsid w:val="00CD4221"/>
    <w:rsid w:val="00CD5440"/>
    <w:rsid w:val="00CD6F51"/>
    <w:rsid w:val="00CF02FE"/>
    <w:rsid w:val="00CF1FE0"/>
    <w:rsid w:val="00CF324A"/>
    <w:rsid w:val="00CF6C42"/>
    <w:rsid w:val="00D12235"/>
    <w:rsid w:val="00D1335B"/>
    <w:rsid w:val="00D1339B"/>
    <w:rsid w:val="00D14134"/>
    <w:rsid w:val="00D20801"/>
    <w:rsid w:val="00D255E4"/>
    <w:rsid w:val="00D270AE"/>
    <w:rsid w:val="00D3362F"/>
    <w:rsid w:val="00D372E8"/>
    <w:rsid w:val="00D4188B"/>
    <w:rsid w:val="00D41EC0"/>
    <w:rsid w:val="00D455F3"/>
    <w:rsid w:val="00D505AE"/>
    <w:rsid w:val="00D51A9D"/>
    <w:rsid w:val="00D536BB"/>
    <w:rsid w:val="00D540A5"/>
    <w:rsid w:val="00D564A4"/>
    <w:rsid w:val="00D60057"/>
    <w:rsid w:val="00D6069A"/>
    <w:rsid w:val="00D6253F"/>
    <w:rsid w:val="00D6392D"/>
    <w:rsid w:val="00D655E8"/>
    <w:rsid w:val="00D6697E"/>
    <w:rsid w:val="00D67712"/>
    <w:rsid w:val="00D75350"/>
    <w:rsid w:val="00D823B3"/>
    <w:rsid w:val="00D8282B"/>
    <w:rsid w:val="00D837EA"/>
    <w:rsid w:val="00D936F2"/>
    <w:rsid w:val="00D93CF8"/>
    <w:rsid w:val="00D973C0"/>
    <w:rsid w:val="00D97C4A"/>
    <w:rsid w:val="00D97E24"/>
    <w:rsid w:val="00DA1B1D"/>
    <w:rsid w:val="00DA1B24"/>
    <w:rsid w:val="00DA6B8D"/>
    <w:rsid w:val="00DA7C40"/>
    <w:rsid w:val="00DB338C"/>
    <w:rsid w:val="00DB5870"/>
    <w:rsid w:val="00DB67EA"/>
    <w:rsid w:val="00DC0173"/>
    <w:rsid w:val="00DC5900"/>
    <w:rsid w:val="00DC77E5"/>
    <w:rsid w:val="00DD25B5"/>
    <w:rsid w:val="00DE2557"/>
    <w:rsid w:val="00DE33DB"/>
    <w:rsid w:val="00DE502A"/>
    <w:rsid w:val="00DF1F2A"/>
    <w:rsid w:val="00DF2E41"/>
    <w:rsid w:val="00DF40AD"/>
    <w:rsid w:val="00E01A7D"/>
    <w:rsid w:val="00E0312A"/>
    <w:rsid w:val="00E0338B"/>
    <w:rsid w:val="00E1053F"/>
    <w:rsid w:val="00E1091D"/>
    <w:rsid w:val="00E109A7"/>
    <w:rsid w:val="00E11FBF"/>
    <w:rsid w:val="00E1438C"/>
    <w:rsid w:val="00E14E1B"/>
    <w:rsid w:val="00E15F98"/>
    <w:rsid w:val="00E17102"/>
    <w:rsid w:val="00E17CC8"/>
    <w:rsid w:val="00E20B0E"/>
    <w:rsid w:val="00E21BBD"/>
    <w:rsid w:val="00E24159"/>
    <w:rsid w:val="00E24945"/>
    <w:rsid w:val="00E270B7"/>
    <w:rsid w:val="00E32293"/>
    <w:rsid w:val="00E330E7"/>
    <w:rsid w:val="00E33D3B"/>
    <w:rsid w:val="00E359BA"/>
    <w:rsid w:val="00E35FB2"/>
    <w:rsid w:val="00E3659E"/>
    <w:rsid w:val="00E36910"/>
    <w:rsid w:val="00E4167E"/>
    <w:rsid w:val="00E42DE1"/>
    <w:rsid w:val="00E4640E"/>
    <w:rsid w:val="00E537C5"/>
    <w:rsid w:val="00E53CF1"/>
    <w:rsid w:val="00E55EDC"/>
    <w:rsid w:val="00E5658F"/>
    <w:rsid w:val="00E62709"/>
    <w:rsid w:val="00E62DE2"/>
    <w:rsid w:val="00E62F11"/>
    <w:rsid w:val="00E63A59"/>
    <w:rsid w:val="00E64C2A"/>
    <w:rsid w:val="00E665C2"/>
    <w:rsid w:val="00E75392"/>
    <w:rsid w:val="00E76097"/>
    <w:rsid w:val="00E7780B"/>
    <w:rsid w:val="00E77CBA"/>
    <w:rsid w:val="00E809BF"/>
    <w:rsid w:val="00E82554"/>
    <w:rsid w:val="00E8403B"/>
    <w:rsid w:val="00E9173B"/>
    <w:rsid w:val="00E96757"/>
    <w:rsid w:val="00E977FD"/>
    <w:rsid w:val="00EA1DA2"/>
    <w:rsid w:val="00EA5F9B"/>
    <w:rsid w:val="00EA7C3C"/>
    <w:rsid w:val="00EA7F2A"/>
    <w:rsid w:val="00EB0F86"/>
    <w:rsid w:val="00EB29C1"/>
    <w:rsid w:val="00EB40AB"/>
    <w:rsid w:val="00EB7B92"/>
    <w:rsid w:val="00EC198C"/>
    <w:rsid w:val="00EC30BB"/>
    <w:rsid w:val="00EC3CB9"/>
    <w:rsid w:val="00EC775D"/>
    <w:rsid w:val="00ED15DD"/>
    <w:rsid w:val="00ED33F1"/>
    <w:rsid w:val="00ED3441"/>
    <w:rsid w:val="00ED3BF7"/>
    <w:rsid w:val="00EE032C"/>
    <w:rsid w:val="00EE14CC"/>
    <w:rsid w:val="00EE558E"/>
    <w:rsid w:val="00EE658F"/>
    <w:rsid w:val="00EF07F9"/>
    <w:rsid w:val="00EF1792"/>
    <w:rsid w:val="00EF3D1D"/>
    <w:rsid w:val="00F03CFF"/>
    <w:rsid w:val="00F0591D"/>
    <w:rsid w:val="00F134EC"/>
    <w:rsid w:val="00F16DFA"/>
    <w:rsid w:val="00F26A1B"/>
    <w:rsid w:val="00F27C63"/>
    <w:rsid w:val="00F27C87"/>
    <w:rsid w:val="00F27CF5"/>
    <w:rsid w:val="00F31127"/>
    <w:rsid w:val="00F31CFD"/>
    <w:rsid w:val="00F32CA2"/>
    <w:rsid w:val="00F353E6"/>
    <w:rsid w:val="00F36B1B"/>
    <w:rsid w:val="00F42D51"/>
    <w:rsid w:val="00F434E4"/>
    <w:rsid w:val="00F43C91"/>
    <w:rsid w:val="00F46DEE"/>
    <w:rsid w:val="00F50D53"/>
    <w:rsid w:val="00F52BEF"/>
    <w:rsid w:val="00F53A0F"/>
    <w:rsid w:val="00F54408"/>
    <w:rsid w:val="00F55F37"/>
    <w:rsid w:val="00F60741"/>
    <w:rsid w:val="00F63AFD"/>
    <w:rsid w:val="00F7263E"/>
    <w:rsid w:val="00F736A1"/>
    <w:rsid w:val="00F7551E"/>
    <w:rsid w:val="00F8552D"/>
    <w:rsid w:val="00F8657A"/>
    <w:rsid w:val="00F87F62"/>
    <w:rsid w:val="00F96A74"/>
    <w:rsid w:val="00FA18B2"/>
    <w:rsid w:val="00FA3379"/>
    <w:rsid w:val="00FA4462"/>
    <w:rsid w:val="00FA466A"/>
    <w:rsid w:val="00FA5E0D"/>
    <w:rsid w:val="00FA6ACC"/>
    <w:rsid w:val="00FB16EA"/>
    <w:rsid w:val="00FB3CE5"/>
    <w:rsid w:val="00FB4386"/>
    <w:rsid w:val="00FB46C6"/>
    <w:rsid w:val="00FC0F40"/>
    <w:rsid w:val="00FC74C0"/>
    <w:rsid w:val="00FD4FEF"/>
    <w:rsid w:val="00FE0075"/>
    <w:rsid w:val="00FE4E26"/>
    <w:rsid w:val="00FE6E7D"/>
    <w:rsid w:val="00FF0492"/>
    <w:rsid w:val="00FF0905"/>
    <w:rsid w:val="00FF22A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semiHidden="0" w:unhideWhenUsed="0" w:qFormat="1"/>
    <w:lsdException w:name="heading 3" w:locked="1" w:semiHidden="0" w:unhideWhenUsed="0" w:qFormat="1"/>
    <w:lsdException w:name="heading 4" w:locked="1" w:semiHidden="0" w:unhideWhenUsed="0" w:qFormat="1"/>
    <w:lsdException w:name="heading 5" w:locked="1" w:semiHidden="0" w:unhideWhenUsed="0" w:qFormat="1"/>
    <w:lsdException w:name="heading 6" w:locked="1" w:semiHidden="0" w:unhideWhenUsed="0" w:qFormat="1"/>
    <w:lsdException w:name="heading 7" w:locked="1" w:qFormat="1"/>
    <w:lsdException w:name="heading 8" w:locked="1" w:qFormat="1"/>
    <w:lsdException w:name="heading 9" w:locked="1" w:qFormat="1"/>
    <w:lsdException w:name="header" w:locked="1"/>
    <w:lsdException w:name="footer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77B7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677B7"/>
    <w:pPr>
      <w:keepNext/>
      <w:spacing w:after="120"/>
      <w:outlineLvl w:val="0"/>
    </w:pPr>
    <w:rPr>
      <w:b/>
      <w:bCs/>
      <w:sz w:val="26"/>
      <w:szCs w:val="26"/>
    </w:rPr>
  </w:style>
  <w:style w:type="paragraph" w:styleId="2">
    <w:name w:val="heading 2"/>
    <w:basedOn w:val="a"/>
    <w:next w:val="a"/>
    <w:link w:val="20"/>
    <w:qFormat/>
    <w:rsid w:val="003677B7"/>
    <w:pPr>
      <w:keepNext/>
      <w:spacing w:after="120"/>
      <w:jc w:val="center"/>
      <w:outlineLvl w:val="1"/>
    </w:pPr>
    <w:rPr>
      <w:b/>
      <w:bCs/>
      <w:sz w:val="40"/>
      <w:szCs w:val="40"/>
    </w:rPr>
  </w:style>
  <w:style w:type="paragraph" w:styleId="3">
    <w:name w:val="heading 3"/>
    <w:basedOn w:val="a"/>
    <w:next w:val="a"/>
    <w:link w:val="30"/>
    <w:qFormat/>
    <w:rsid w:val="003677B7"/>
    <w:pPr>
      <w:keepNext/>
      <w:outlineLvl w:val="2"/>
    </w:pPr>
    <w:rPr>
      <w:b/>
      <w:bCs/>
      <w:sz w:val="26"/>
    </w:rPr>
  </w:style>
  <w:style w:type="paragraph" w:styleId="4">
    <w:name w:val="heading 4"/>
    <w:basedOn w:val="a"/>
    <w:next w:val="a"/>
    <w:link w:val="40"/>
    <w:qFormat/>
    <w:rsid w:val="003677B7"/>
    <w:pPr>
      <w:keepNext/>
      <w:spacing w:before="60"/>
      <w:jc w:val="both"/>
      <w:outlineLvl w:val="3"/>
    </w:pPr>
    <w:rPr>
      <w:b/>
      <w:bCs/>
      <w:sz w:val="26"/>
    </w:rPr>
  </w:style>
  <w:style w:type="paragraph" w:styleId="5">
    <w:name w:val="heading 5"/>
    <w:basedOn w:val="a"/>
    <w:next w:val="a"/>
    <w:link w:val="50"/>
    <w:qFormat/>
    <w:rsid w:val="003677B7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3677B7"/>
    <w:pPr>
      <w:keepNext/>
      <w:outlineLvl w:val="5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AF5B85"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locked/>
    <w:rsid w:val="00AF5B85"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30">
    <w:name w:val="Заголовок 3 Знак"/>
    <w:basedOn w:val="a0"/>
    <w:link w:val="3"/>
    <w:semiHidden/>
    <w:locked/>
    <w:rsid w:val="00AF5B85"/>
    <w:rPr>
      <w:rFonts w:ascii="Cambria" w:hAnsi="Cambria" w:cs="Times New Roman"/>
      <w:b/>
      <w:bCs/>
      <w:sz w:val="26"/>
      <w:szCs w:val="26"/>
    </w:rPr>
  </w:style>
  <w:style w:type="character" w:customStyle="1" w:styleId="40">
    <w:name w:val="Заголовок 4 Знак"/>
    <w:basedOn w:val="a0"/>
    <w:link w:val="4"/>
    <w:semiHidden/>
    <w:locked/>
    <w:rsid w:val="00AF5B85"/>
    <w:rPr>
      <w:rFonts w:ascii="Calibri" w:hAnsi="Calibri" w:cs="Times New Roman"/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semiHidden/>
    <w:locked/>
    <w:rsid w:val="00AF5B85"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60">
    <w:name w:val="Заголовок 6 Знак"/>
    <w:basedOn w:val="a0"/>
    <w:link w:val="6"/>
    <w:semiHidden/>
    <w:locked/>
    <w:rsid w:val="00AF5B85"/>
    <w:rPr>
      <w:rFonts w:ascii="Calibri" w:hAnsi="Calibri" w:cs="Times New Roman"/>
      <w:b/>
      <w:bCs/>
      <w:sz w:val="22"/>
      <w:szCs w:val="22"/>
    </w:rPr>
  </w:style>
  <w:style w:type="paragraph" w:styleId="a3">
    <w:name w:val="header"/>
    <w:basedOn w:val="a"/>
    <w:link w:val="a4"/>
    <w:rsid w:val="007500E1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locked/>
    <w:rsid w:val="007500E1"/>
    <w:rPr>
      <w:rFonts w:cs="Times New Roman"/>
      <w:sz w:val="24"/>
      <w:szCs w:val="24"/>
    </w:rPr>
  </w:style>
  <w:style w:type="paragraph" w:styleId="a5">
    <w:name w:val="Balloon Text"/>
    <w:basedOn w:val="a"/>
    <w:link w:val="a6"/>
    <w:semiHidden/>
    <w:rsid w:val="003677B7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AF5B85"/>
    <w:rPr>
      <w:rFonts w:cs="Times New Roman"/>
      <w:sz w:val="2"/>
    </w:rPr>
  </w:style>
  <w:style w:type="paragraph" w:styleId="a7">
    <w:name w:val="Body Text"/>
    <w:basedOn w:val="a"/>
    <w:link w:val="a8"/>
    <w:rsid w:val="003677B7"/>
    <w:pPr>
      <w:jc w:val="both"/>
    </w:pPr>
    <w:rPr>
      <w:sz w:val="28"/>
    </w:rPr>
  </w:style>
  <w:style w:type="character" w:customStyle="1" w:styleId="a8">
    <w:name w:val="Основной текст Знак"/>
    <w:basedOn w:val="a0"/>
    <w:link w:val="a7"/>
    <w:semiHidden/>
    <w:locked/>
    <w:rsid w:val="00AF5B85"/>
    <w:rPr>
      <w:rFonts w:cs="Times New Roman"/>
      <w:sz w:val="24"/>
      <w:szCs w:val="24"/>
    </w:rPr>
  </w:style>
  <w:style w:type="paragraph" w:styleId="a9">
    <w:name w:val="footer"/>
    <w:basedOn w:val="a"/>
    <w:link w:val="aa"/>
    <w:rsid w:val="007500E1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locked/>
    <w:rsid w:val="007500E1"/>
    <w:rPr>
      <w:rFonts w:cs="Times New Roman"/>
      <w:sz w:val="24"/>
      <w:szCs w:val="24"/>
    </w:rPr>
  </w:style>
  <w:style w:type="paragraph" w:customStyle="1" w:styleId="11">
    <w:name w:val="Знак1"/>
    <w:basedOn w:val="a"/>
    <w:rsid w:val="00773A2D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styleId="ab">
    <w:name w:val="List Paragraph"/>
    <w:basedOn w:val="a"/>
    <w:qFormat/>
    <w:rsid w:val="00773A2D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ac">
    <w:name w:val="Table Grid"/>
    <w:basedOn w:val="a1"/>
    <w:rsid w:val="00773A2D"/>
    <w:pPr>
      <w:overflowPunct w:val="0"/>
      <w:autoSpaceDE w:val="0"/>
      <w:autoSpaceDN w:val="0"/>
      <w:adjustRightInd w:val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773A2D"/>
    <w:pPr>
      <w:widowControl w:val="0"/>
      <w:autoSpaceDE w:val="0"/>
      <w:autoSpaceDN w:val="0"/>
      <w:adjustRightInd w:val="0"/>
      <w:ind w:firstLine="720"/>
    </w:pPr>
    <w:rPr>
      <w:rFonts w:ascii="Arial" w:eastAsia="MS Mincho" w:hAnsi="Arial" w:cs="Arial"/>
    </w:rPr>
  </w:style>
  <w:style w:type="paragraph" w:customStyle="1" w:styleId="ad">
    <w:name w:val="Стиль Норма + не все прописные"/>
    <w:basedOn w:val="a"/>
    <w:rsid w:val="00443790"/>
    <w:pPr>
      <w:widowControl w:val="0"/>
      <w:suppressAutoHyphens/>
    </w:pPr>
    <w:rPr>
      <w:rFonts w:ascii="Arial" w:hAnsi="Arial" w:cs="Arial"/>
      <w:caps/>
      <w:szCs w:val="20"/>
      <w:lang w:eastAsia="zh-CN"/>
    </w:rPr>
  </w:style>
  <w:style w:type="paragraph" w:customStyle="1" w:styleId="ae">
    <w:name w:val="Знак"/>
    <w:basedOn w:val="a"/>
    <w:rsid w:val="00610A13"/>
    <w:pPr>
      <w:spacing w:before="100" w:beforeAutospacing="1" w:after="100" w:afterAutospacing="1"/>
    </w:pPr>
    <w:rPr>
      <w:rFonts w:ascii="Tahoma" w:hAnsi="Tahoma" w:cs="Tahoma"/>
      <w:sz w:val="20"/>
      <w:szCs w:val="20"/>
      <w:lang w:val="en-US" w:eastAsia="en-US"/>
    </w:rPr>
  </w:style>
  <w:style w:type="paragraph" w:styleId="af">
    <w:name w:val="Normal (Web)"/>
    <w:aliases w:val="Обычный (Web)1,Обычный (Web)11"/>
    <w:basedOn w:val="a"/>
    <w:rsid w:val="0047238B"/>
    <w:rPr>
      <w:rFonts w:eastAsia="Calibri"/>
    </w:rPr>
  </w:style>
  <w:style w:type="paragraph" w:customStyle="1" w:styleId="12">
    <w:name w:val="Знак1"/>
    <w:basedOn w:val="a"/>
    <w:rsid w:val="009F360B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91567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776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377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72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1312</Words>
  <Characters>7481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Арсеньевский городской округ</vt:lpstr>
    </vt:vector>
  </TitlesOfParts>
  <Company>APK</Company>
  <LinksUpToDate>false</LinksUpToDate>
  <CharactersWithSpaces>8776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Арсеньевский городской округ</dc:title>
  <dc:creator>user32</dc:creator>
  <cp:lastModifiedBy>adm18</cp:lastModifiedBy>
  <cp:revision>2</cp:revision>
  <cp:lastPrinted>2020-03-16T02:14:00Z</cp:lastPrinted>
  <dcterms:created xsi:type="dcterms:W3CDTF">2020-03-17T05:48:00Z</dcterms:created>
  <dcterms:modified xsi:type="dcterms:W3CDTF">2020-03-17T05:48:00Z</dcterms:modified>
</cp:coreProperties>
</file>